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16" w:rsidRPr="00EF1354" w:rsidRDefault="00EF1354" w:rsidP="00EF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54">
        <w:rPr>
          <w:rFonts w:ascii="Times New Roman" w:hAnsi="Times New Roman" w:cs="Times New Roman"/>
          <w:b/>
          <w:sz w:val="28"/>
          <w:szCs w:val="28"/>
        </w:rPr>
        <w:t>St Thomas of Aquin’s RC High School</w:t>
      </w:r>
    </w:p>
    <w:p w:rsidR="00EF1354" w:rsidRPr="00EF1354" w:rsidRDefault="00091FD1" w:rsidP="00EF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2020-21</w:t>
      </w:r>
      <w:r w:rsidR="00EF5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354" w:rsidRPr="00EF1354">
        <w:rPr>
          <w:rFonts w:ascii="Times New Roman" w:hAnsi="Times New Roman" w:cs="Times New Roman"/>
          <w:b/>
          <w:sz w:val="28"/>
          <w:szCs w:val="28"/>
        </w:rPr>
        <w:t>SLT remits</w:t>
      </w:r>
    </w:p>
    <w:p w:rsidR="00EF1354" w:rsidRDefault="00EF1354" w:rsidP="00776D2C">
      <w:pPr>
        <w:rPr>
          <w:rFonts w:cstheme="minorHAnsi"/>
          <w:sz w:val="18"/>
          <w:szCs w:val="18"/>
        </w:rPr>
      </w:pP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1461"/>
        <w:gridCol w:w="2430"/>
        <w:gridCol w:w="2458"/>
        <w:gridCol w:w="2224"/>
        <w:gridCol w:w="2627"/>
      </w:tblGrid>
      <w:tr w:rsidR="00EF1354" w:rsidRPr="005A382D" w:rsidTr="00EF1354">
        <w:trPr>
          <w:trHeight w:val="557"/>
          <w:jc w:val="center"/>
        </w:trPr>
        <w:tc>
          <w:tcPr>
            <w:tcW w:w="1461" w:type="dxa"/>
          </w:tcPr>
          <w:p w:rsidR="00EF1354" w:rsidRPr="005A382D" w:rsidRDefault="00EF1354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C Santini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Head Teacher</w:t>
            </w:r>
          </w:p>
        </w:tc>
        <w:tc>
          <w:tcPr>
            <w:tcW w:w="2458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 J Pierre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Depute Head Teacher</w:t>
            </w:r>
          </w:p>
          <w:p w:rsidR="00D4415C" w:rsidRPr="00EF1354" w:rsidRDefault="00D4415C" w:rsidP="006A1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Year Head S1/2/3</w:t>
            </w:r>
          </w:p>
        </w:tc>
        <w:tc>
          <w:tcPr>
            <w:tcW w:w="2224" w:type="dxa"/>
          </w:tcPr>
          <w:p w:rsidR="00EF1354" w:rsidRPr="00EF1354" w:rsidRDefault="006A15BA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Mariani</w:t>
            </w:r>
          </w:p>
          <w:p w:rsidR="00EF1354" w:rsidRDefault="00EF1354" w:rsidP="00D4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Depute Head Teacher</w:t>
            </w:r>
          </w:p>
          <w:p w:rsidR="00D4415C" w:rsidRPr="00EF1354" w:rsidRDefault="00D4415C" w:rsidP="00D44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Year Head S4/5/6</w:t>
            </w:r>
          </w:p>
        </w:tc>
        <w:tc>
          <w:tcPr>
            <w:tcW w:w="2627" w:type="dxa"/>
          </w:tcPr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J Ritchie</w:t>
            </w:r>
          </w:p>
          <w:p w:rsidR="00EF1354" w:rsidRPr="00EF1354" w:rsidRDefault="00EF1354" w:rsidP="001D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Business Manager</w:t>
            </w:r>
          </w:p>
          <w:p w:rsidR="00EF1354" w:rsidRPr="00EF1354" w:rsidRDefault="00EF1354" w:rsidP="001D0A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FD1" w:rsidRPr="005A382D" w:rsidTr="00EF1354">
        <w:trPr>
          <w:trHeight w:val="557"/>
          <w:jc w:val="center"/>
        </w:trPr>
        <w:tc>
          <w:tcPr>
            <w:tcW w:w="1461" w:type="dxa"/>
          </w:tcPr>
          <w:p w:rsidR="00091FD1" w:rsidRPr="00091FD1" w:rsidRDefault="00B67DAC" w:rsidP="00091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 and s</w:t>
            </w:r>
            <w:r w:rsidR="00091FD1" w:rsidRPr="00091FD1">
              <w:rPr>
                <w:rFonts w:ascii="Times New Roman" w:hAnsi="Times New Roman" w:cs="Times New Roman"/>
                <w:b/>
                <w:sz w:val="20"/>
                <w:szCs w:val="20"/>
              </w:rPr>
              <w:t>afety</w:t>
            </w:r>
          </w:p>
        </w:tc>
        <w:tc>
          <w:tcPr>
            <w:tcW w:w="2430" w:type="dxa"/>
          </w:tcPr>
          <w:p w:rsidR="00091FD1" w:rsidRPr="005A382D" w:rsidRDefault="00091FD1" w:rsidP="00091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ensure a comprehensive </w:t>
            </w:r>
            <w:r w:rsidR="000F0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strategic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 and Safety plan is in place at St Thomas’</w:t>
            </w:r>
          </w:p>
          <w:p w:rsidR="00091FD1" w:rsidRPr="00EF1354" w:rsidRDefault="00091FD1" w:rsidP="00091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091FD1" w:rsidRDefault="00091FD1" w:rsidP="00091FD1">
            <w:r w:rsidRPr="00431F49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support the </w:t>
            </w:r>
            <w:r w:rsidRPr="00431F49">
              <w:rPr>
                <w:rFonts w:ascii="Times New Roman" w:hAnsi="Times New Roman" w:cs="Times New Roman"/>
                <w:sz w:val="18"/>
                <w:szCs w:val="18"/>
              </w:rPr>
              <w:t xml:space="preserve">comprehensive strategic Health and safety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plan of the school.</w:t>
            </w:r>
          </w:p>
        </w:tc>
        <w:tc>
          <w:tcPr>
            <w:tcW w:w="2224" w:type="dxa"/>
          </w:tcPr>
          <w:p w:rsidR="00091FD1" w:rsidRDefault="00091FD1" w:rsidP="00091FD1">
            <w:r w:rsidRPr="00431F49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support the </w:t>
            </w:r>
            <w:r w:rsidRPr="00431F49">
              <w:rPr>
                <w:rFonts w:ascii="Times New Roman" w:hAnsi="Times New Roman" w:cs="Times New Roman"/>
                <w:sz w:val="18"/>
                <w:szCs w:val="18"/>
              </w:rPr>
              <w:t xml:space="preserve">comprehensive strategic Health and safety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plan of the school.</w:t>
            </w:r>
          </w:p>
        </w:tc>
        <w:tc>
          <w:tcPr>
            <w:tcW w:w="2627" w:type="dxa"/>
          </w:tcPr>
          <w:p w:rsidR="00091FD1" w:rsidRPr="000451C9" w:rsidRDefault="00091FD1" w:rsidP="00091F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C9">
              <w:rPr>
                <w:rFonts w:ascii="Times New Roman" w:hAnsi="Times New Roman" w:cs="Times New Roman"/>
                <w:sz w:val="18"/>
                <w:szCs w:val="18"/>
              </w:rPr>
              <w:t xml:space="preserve">To provide a comprehensive strategic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Health and safety </w:t>
            </w:r>
            <w:r w:rsidRPr="000451C9">
              <w:rPr>
                <w:rFonts w:ascii="Times New Roman" w:hAnsi="Times New Roman" w:cs="Times New Roman"/>
                <w:sz w:val="18"/>
                <w:szCs w:val="18"/>
              </w:rPr>
              <w:t>support service function with the school.</w:t>
            </w:r>
          </w:p>
          <w:p w:rsidR="00091FD1" w:rsidRPr="00EF1354" w:rsidRDefault="00091FD1" w:rsidP="00091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Vision, values and aims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 of the school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’s vision, values and aim</w:t>
            </w: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line with the Charter for Catholic Schools</w:t>
            </w:r>
          </w:p>
          <w:p w:rsidR="00EF1354" w:rsidRPr="00257DFA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Support and promotion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vision, values, and aim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of the school.</w:t>
            </w: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Support and promotion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vision, values, and aim of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the school.</w:t>
            </w:r>
          </w:p>
        </w:tc>
        <w:tc>
          <w:tcPr>
            <w:tcW w:w="2627" w:type="dxa"/>
          </w:tcPr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1C9">
              <w:rPr>
                <w:rFonts w:ascii="Times New Roman" w:hAnsi="Times New Roman" w:cs="Times New Roman"/>
                <w:sz w:val="18"/>
                <w:szCs w:val="18"/>
              </w:rPr>
              <w:t>To provide a comprehensive strategic support service function with the school.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 support to the HT and provide guidance on key areas of Finance, HR, Health and Safety, Facilities Management</w:t>
            </w: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Improvements in standards of attainment over time</w:t>
            </w:r>
          </w:p>
          <w:p w:rsidR="00EF5486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5486" w:rsidRPr="00EF1354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QI 3.2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Standards of attainment over time.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 quality of learners’ achievement.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8FF0F"/>
                <w:sz w:val="20"/>
                <w:szCs w:val="20"/>
              </w:rPr>
            </w:pPr>
          </w:p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Impact of the school improvement plan</w:t>
            </w:r>
          </w:p>
          <w:p w:rsidR="00EF5486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486" w:rsidRPr="005A382D" w:rsidRDefault="00EF548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Completion of annual standards and Quality report</w:t>
            </w:r>
          </w:p>
        </w:tc>
        <w:tc>
          <w:tcPr>
            <w:tcW w:w="2458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SLT S1-S3 monitoring and evaluation; tracking and monitoring arrangements </w:t>
            </w:r>
          </w:p>
          <w:p w:rsidR="00EF5486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86" w:rsidRPr="005A382D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analysis of CfE levels P7 and S3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S4-S6 monitoring and evaluation; tracking and monitoring in S4/5/6.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548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SQA analysis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Management of all support staff.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Management of PRD for support staff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Excursions Co-ordinator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Co-ordination of Absence Cover. 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Fire Officer/Marshall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Oversee admin protocol relating to SEEMIS, Scot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CEC returns.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0451C9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Induction of new staff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Learners’ experiences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5486" w:rsidRPr="005A382D" w:rsidRDefault="00EF5486" w:rsidP="00EF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Probationers and Student Teachers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lead on Learning and Teaching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Supported Study and after school/Easter Study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Advise 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support HT/staff on HR matters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all CEC policies and procedures are in place.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3077F0" w:rsidRDefault="00EF1354" w:rsidP="001D0A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Manage My HR/My People system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Involvement of parents, carers and families in the life of the school.</w:t>
            </w:r>
          </w:p>
          <w:p w:rsidR="00EF1354" w:rsidRPr="00EF1354" w:rsidRDefault="00EF1354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B30D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Engaging parents in their children’s learning and the life of the school.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B30D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Dialogue with learners and parents about the work of the school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S1/2/3 Parents’ Evening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S4/5/6 Parents’ Evening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upport the HT/staff on budget moni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toring and financial management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Provide Forecasting &amp; Monitoring information to HT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all financial polic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and procedures are in place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Per Capita is allo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cated and managed appropriately</w:t>
            </w:r>
          </w:p>
          <w:p w:rsidR="00E34E66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66" w:rsidRPr="00200F87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Strategic lead on school awards ceremonies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The engagement of staff in, the life of the school.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The extent to which staff are committed to, and actively involved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in the life of the school.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6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to Maths, Performing</w:t>
            </w:r>
            <w:r w:rsidR="00EF1354"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Arts,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Computing Science</w:t>
            </w:r>
          </w:p>
          <w:p w:rsidR="00E34E66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 meetings with Union Reps</w:t>
            </w: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link for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Integrated Pupil Support Team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Modern Languages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Art and Technologies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link for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Social Subjects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  <w:r w:rsidR="00E34E66"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Religious Education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Planning and organisation of Pupil Planners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Oversee administrative role relating to the whole school timetables, classes, rooms 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 support regards Uniform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The curriculum</w:t>
            </w:r>
          </w:p>
          <w:p w:rsidR="008901D2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QI 2.2</w:t>
            </w:r>
          </w:p>
        </w:tc>
        <w:tc>
          <w:tcPr>
            <w:tcW w:w="2430" w:type="dxa"/>
          </w:tcPr>
          <w:p w:rsidR="00EF1354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rationale and design, development, programmes, and transition of the curriculum.</w:t>
            </w:r>
          </w:p>
          <w:p w:rsidR="00E34E66" w:rsidRDefault="00E34E6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4E66" w:rsidRPr="005A382D" w:rsidRDefault="00E34E66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Strategic link for school timetabler</w:t>
            </w:r>
          </w:p>
        </w:tc>
        <w:tc>
          <w:tcPr>
            <w:tcW w:w="2458" w:type="dxa"/>
          </w:tcPr>
          <w:p w:rsidR="00EF1354" w:rsidRPr="005A382D" w:rsidRDefault="00E34E6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Strategic oversight of S2 and </w:t>
            </w:r>
            <w:r w:rsidR="00EF1354" w:rsidRPr="005A382D">
              <w:rPr>
                <w:rFonts w:ascii="Times New Roman" w:hAnsi="Times New Roman" w:cs="Times New Roman"/>
                <w:sz w:val="20"/>
                <w:szCs w:val="20"/>
              </w:rPr>
              <w:t>S3 review of Learning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Monitoring of:</w:t>
            </w: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Numeracy, Literacy</w:t>
            </w:r>
          </w:p>
          <w:p w:rsidR="00E34E66" w:rsidRPr="005A382D" w:rsidRDefault="00E34E66" w:rsidP="00E3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Health &amp; Wellbeing Groups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Default="00E34E6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Strategic lead on S4</w:t>
            </w:r>
            <w:r w:rsidR="00EF1354">
              <w:rPr>
                <w:rFonts w:ascii="Times New Roman" w:hAnsi="Times New Roman" w:cs="Times New Roman"/>
                <w:sz w:val="20"/>
                <w:szCs w:val="20"/>
              </w:rPr>
              <w:t>-S5 coursing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Manage Property Lets, link with </w:t>
            </w:r>
            <w:proofErr w:type="spellStart"/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SfC</w:t>
            </w:r>
            <w:proofErr w:type="spellEnd"/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 as neces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sary regarding functions/events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Track and monitor Income from Lets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34E66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Liaise with Edinburgh Leisure</w:t>
            </w:r>
            <w:r w:rsidR="00EF1354">
              <w:rPr>
                <w:rFonts w:ascii="Times New Roman" w:hAnsi="Times New Roman" w:cs="Times New Roman"/>
                <w:sz w:val="18"/>
                <w:szCs w:val="18"/>
              </w:rPr>
              <w:t xml:space="preserve"> Co-ordinator as required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Manage &amp; maintain the procurement system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behalf of school departments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Ensure pol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icy and procedures are in place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Improving wellbeing, equ</w:t>
            </w:r>
            <w:r w:rsidR="00E07D38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ity, and inclusion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1D2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QI 3.1</w:t>
            </w:r>
          </w:p>
        </w:tc>
        <w:tc>
          <w:tcPr>
            <w:tcW w:w="2430" w:type="dxa"/>
          </w:tcPr>
          <w:p w:rsidR="00EF1354" w:rsidRPr="005A382D" w:rsidRDefault="008901D2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 lead on Pupil Equity Funding</w:t>
            </w:r>
          </w:p>
        </w:tc>
        <w:tc>
          <w:tcPr>
            <w:tcW w:w="2458" w:type="dxa"/>
          </w:tcPr>
          <w:p w:rsidR="008901D2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SLT lead o</w:t>
            </w:r>
            <w:r w:rsidR="008901D2">
              <w:rPr>
                <w:rFonts w:ascii="Times New Roman" w:hAnsi="Times New Roman" w:cs="Times New Roman"/>
                <w:sz w:val="20"/>
                <w:szCs w:val="20"/>
              </w:rPr>
              <w:t>n inclusion, wellbeing, and equity: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63" w:rsidRDefault="00B34263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Ensure </w:t>
            </w:r>
            <w:r w:rsidR="00CD5BA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Equalities Officer </w:t>
            </w:r>
            <w:r w:rsidR="00621436">
              <w:rPr>
                <w:rFonts w:ascii="Times New Roman" w:hAnsi="Times New Roman" w:cs="Times New Roman"/>
                <w:sz w:val="20"/>
                <w:szCs w:val="20"/>
              </w:rPr>
              <w:t>is implementing CEC Equalities Legislations</w:t>
            </w:r>
          </w:p>
          <w:p w:rsidR="00CD5BA3" w:rsidRDefault="00CD5BA3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Strategic lead of Integrated Support for Pupil Team.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strategic lead on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issues related to 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S1-S6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groups.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Quality assurance of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GIRFEC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meetings.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Child Protection Officer</w:t>
            </w:r>
          </w:p>
          <w:p w:rsidR="008901D2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Partner Agencies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Learning Choices 16+ Programmes</w:t>
            </w:r>
            <w:r w:rsidR="00E07D38">
              <w:rPr>
                <w:rFonts w:ascii="Times New Roman" w:hAnsi="Times New Roman" w:cs="Times New Roman"/>
                <w:sz w:val="20"/>
                <w:szCs w:val="20"/>
              </w:rPr>
              <w:t xml:space="preserve"> and SDS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School/College Partnership</w:t>
            </w: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SLDR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Developing Scotland’s Young Workforce</w:t>
            </w:r>
          </w:p>
          <w:p w:rsidR="00621436" w:rsidRPr="005A382D" w:rsidRDefault="00621436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Rights Respecting School Lead</w:t>
            </w:r>
            <w:bookmarkStart w:id="0" w:name="_GoBack"/>
            <w:bookmarkEnd w:id="0"/>
          </w:p>
        </w:tc>
        <w:tc>
          <w:tcPr>
            <w:tcW w:w="2627" w:type="dxa"/>
          </w:tcPr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SEEMIS Operational matters</w:t>
            </w: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School Calendar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>Placing Requests and Waiting Lists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Overall management responsibility of the H &amp; S aspects of the whole and staff, pupils and visitors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8901D2" w:rsidP="001D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Reporting and </w:t>
            </w:r>
            <w:r w:rsidR="00EF1354"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Asse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ssment </w:t>
            </w:r>
          </w:p>
        </w:tc>
        <w:tc>
          <w:tcPr>
            <w:tcW w:w="2430" w:type="dxa"/>
          </w:tcPr>
          <w:p w:rsidR="00EF1354" w:rsidRPr="005A382D" w:rsidRDefault="00EF1354" w:rsidP="001D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on SNSA: administered by CLs of English and Maths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and oversight of S1-S3 tracking and reporting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D2" w:rsidRPr="005A382D" w:rsidRDefault="008901D2" w:rsidP="001D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Strategic lead on alternative assessments</w:t>
            </w:r>
          </w:p>
        </w:tc>
        <w:tc>
          <w:tcPr>
            <w:tcW w:w="2224" w:type="dxa"/>
          </w:tcPr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Analysis and oversight of S4-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tracking and reporting</w:t>
            </w:r>
          </w:p>
          <w:p w:rsidR="008901D2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8901D2" w:rsidP="0089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and running school prelims</w:t>
            </w:r>
            <w:r w:rsidR="00EF1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7" w:type="dxa"/>
          </w:tcPr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Ensure all relevant Risk Assessments are in place as per CEC policy and guidelines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Security of the building, staff and pupils</w:t>
            </w:r>
          </w:p>
          <w:p w:rsidR="00EF1354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Staff Handbook 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Manage and maintain </w:t>
            </w:r>
            <w:r w:rsidRPr="00CF3965">
              <w:rPr>
                <w:rFonts w:ascii="Times New Roman" w:hAnsi="Times New Roman" w:cs="Times New Roman"/>
                <w:sz w:val="18"/>
                <w:szCs w:val="18"/>
              </w:rPr>
              <w:t>FOI requests</w:t>
            </w:r>
          </w:p>
          <w:p w:rsidR="008901D2" w:rsidRDefault="008901D2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354" w:rsidRPr="00200F87" w:rsidRDefault="00EF1354" w:rsidP="001D0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F87">
              <w:rPr>
                <w:rFonts w:ascii="Times New Roman" w:hAnsi="Times New Roman" w:cs="Times New Roman"/>
                <w:sz w:val="18"/>
                <w:szCs w:val="18"/>
              </w:rPr>
              <w:t xml:space="preserve">Parent Handbook </w:t>
            </w: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Self-Evaluation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 lead on self-evaluation and s</w:t>
            </w: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chool improvement.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07D38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for CEC 3.1 improving wellbeing, equality, and inclusion return</w:t>
            </w:r>
          </w:p>
        </w:tc>
        <w:tc>
          <w:tcPr>
            <w:tcW w:w="2224" w:type="dxa"/>
          </w:tcPr>
          <w:p w:rsidR="00EF1354" w:rsidRPr="005A382D" w:rsidRDefault="00E07D38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lead for CEC 2.3 learning, teaching, and assessment return</w:t>
            </w: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Policy review and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SLT lead on policy and planning. Communication and consultation.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C494D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Managing, evaluating and updating on 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>wellbeing, equality, and inclusion policy and Better relationships, better learning, and better behaviour policy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Managing, evalua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 xml:space="preserve">ting and updating on Learning, 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>, and assessment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 xml:space="preserve"> policy</w:t>
            </w:r>
            <w:r w:rsidR="00EC494D">
              <w:rPr>
                <w:rFonts w:ascii="Times New Roman" w:hAnsi="Times New Roman" w:cs="Times New Roman"/>
                <w:sz w:val="20"/>
                <w:szCs w:val="20"/>
              </w:rPr>
              <w:t xml:space="preserve"> and Digital Literacy policy</w:t>
            </w: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354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94D" w:rsidRPr="005A382D" w:rsidRDefault="00EC494D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staff on Edinburgh Learns policies</w:t>
            </w:r>
          </w:p>
        </w:tc>
        <w:tc>
          <w:tcPr>
            <w:tcW w:w="2627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Staff development 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and review</w:t>
            </w:r>
          </w:p>
          <w:p w:rsidR="00EF1354" w:rsidRPr="00EF1354" w:rsidRDefault="00EF1354" w:rsidP="00EF13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 of leadership capacity.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Building and sustaining relationships.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Teamwork and partnerships.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Processes for staff PRD and CPD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Training and development</w:t>
            </w:r>
          </w:p>
          <w:p w:rsidR="00EF1354" w:rsidRDefault="00EF1354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 Update</w:t>
            </w:r>
          </w:p>
          <w:p w:rsidR="00EC494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Teachers</w:t>
            </w:r>
          </w:p>
          <w:p w:rsidR="00EC494D" w:rsidRPr="005A382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354" w:rsidRPr="005A382D" w:rsidTr="00EF1354">
        <w:trPr>
          <w:jc w:val="center"/>
        </w:trPr>
        <w:tc>
          <w:tcPr>
            <w:tcW w:w="1461" w:type="dxa"/>
          </w:tcPr>
          <w:p w:rsidR="00EF1354" w:rsidRPr="00EF1354" w:rsidRDefault="00EC494D" w:rsidP="00EF1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 </w:t>
            </w:r>
            <w:r w:rsidR="00EF1354" w:rsidRPr="00EF1354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  <w:tc>
          <w:tcPr>
            <w:tcW w:w="2430" w:type="dxa"/>
          </w:tcPr>
          <w:p w:rsidR="00EC494D" w:rsidRDefault="00EC494D" w:rsidP="00EF1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GDPR information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School Calendar</w:t>
            </w:r>
          </w:p>
          <w:p w:rsidR="00EF1354" w:rsidRPr="005A382D" w:rsidRDefault="00EF1354" w:rsidP="00EF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Pupil PPR’s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Equalities Officer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Primary/Secondary Liaison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S1 Transition Programme</w:t>
            </w:r>
          </w:p>
        </w:tc>
        <w:tc>
          <w:tcPr>
            <w:tcW w:w="2224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82D">
              <w:rPr>
                <w:rFonts w:ascii="Times New Roman" w:hAnsi="Times New Roman" w:cs="Times New Roman"/>
                <w:sz w:val="20"/>
                <w:szCs w:val="20"/>
              </w:rPr>
              <w:t>Staff Cover in absence of BM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 strategic lead for PSLs</w:t>
            </w:r>
          </w:p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EF1354" w:rsidRPr="005A382D" w:rsidRDefault="00EF1354" w:rsidP="00EF1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354" w:rsidRDefault="00EF1354" w:rsidP="00776D2C">
      <w:pPr>
        <w:rPr>
          <w:rFonts w:cstheme="minorHAnsi"/>
          <w:sz w:val="18"/>
          <w:szCs w:val="18"/>
        </w:rPr>
      </w:pPr>
    </w:p>
    <w:p w:rsidR="00E87FC1" w:rsidRDefault="00E87FC1" w:rsidP="00776D2C">
      <w:pPr>
        <w:rPr>
          <w:rFonts w:cstheme="minorHAnsi"/>
          <w:sz w:val="18"/>
          <w:szCs w:val="18"/>
        </w:rPr>
      </w:pPr>
    </w:p>
    <w:p w:rsidR="00E87FC1" w:rsidRDefault="00E87FC1" w:rsidP="00776D2C">
      <w:pPr>
        <w:rPr>
          <w:rFonts w:cstheme="minorHAnsi"/>
          <w:sz w:val="18"/>
          <w:szCs w:val="18"/>
        </w:rPr>
      </w:pPr>
    </w:p>
    <w:sectPr w:rsidR="00E87FC1" w:rsidSect="00EF135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54" w:rsidRDefault="00EF1354" w:rsidP="00EF1354">
      <w:pPr>
        <w:spacing w:after="0" w:line="240" w:lineRule="auto"/>
      </w:pPr>
      <w:r>
        <w:separator/>
      </w:r>
    </w:p>
  </w:endnote>
  <w:endnote w:type="continuationSeparator" w:id="0">
    <w:p w:rsidR="00EF1354" w:rsidRDefault="00EF1354" w:rsidP="00E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54" w:rsidRDefault="00EF1354">
    <w:pPr>
      <w:pStyle w:val="Footer"/>
    </w:pPr>
    <w:r>
      <w:t>St Thomas of Aquin’s</w:t>
    </w:r>
    <w:r>
      <w:ptab w:relativeTo="margin" w:alignment="center" w:leader="none"/>
    </w:r>
    <w:r>
      <w:t>Senior Leadership Team</w:t>
    </w:r>
    <w:r>
      <w:ptab w:relativeTo="margin" w:alignment="right" w:leader="none"/>
    </w:r>
    <w:r w:rsidR="00E34E66">
      <w:t>2019-20</w:t>
    </w:r>
    <w:r>
      <w:t xml:space="preserve"> remits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54" w:rsidRDefault="00EF1354" w:rsidP="00EF1354">
      <w:pPr>
        <w:spacing w:after="0" w:line="240" w:lineRule="auto"/>
      </w:pPr>
      <w:r>
        <w:separator/>
      </w:r>
    </w:p>
  </w:footnote>
  <w:footnote w:type="continuationSeparator" w:id="0">
    <w:p w:rsidR="00EF1354" w:rsidRDefault="00EF1354" w:rsidP="00EF1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9"/>
    <w:rsid w:val="000640CC"/>
    <w:rsid w:val="00067159"/>
    <w:rsid w:val="000724CF"/>
    <w:rsid w:val="00091FD1"/>
    <w:rsid w:val="000A0CC0"/>
    <w:rsid w:val="000B6DB4"/>
    <w:rsid w:val="000F0BD0"/>
    <w:rsid w:val="001106AD"/>
    <w:rsid w:val="00172949"/>
    <w:rsid w:val="00193A09"/>
    <w:rsid w:val="001B7FE8"/>
    <w:rsid w:val="001D768E"/>
    <w:rsid w:val="002131CC"/>
    <w:rsid w:val="00247B5B"/>
    <w:rsid w:val="00257DFA"/>
    <w:rsid w:val="00273497"/>
    <w:rsid w:val="00281435"/>
    <w:rsid w:val="00296D78"/>
    <w:rsid w:val="002A0F06"/>
    <w:rsid w:val="002C05B9"/>
    <w:rsid w:val="002C1B2D"/>
    <w:rsid w:val="002F2F8B"/>
    <w:rsid w:val="003077F0"/>
    <w:rsid w:val="00311FB2"/>
    <w:rsid w:val="00333BC8"/>
    <w:rsid w:val="0036087E"/>
    <w:rsid w:val="003B105E"/>
    <w:rsid w:val="003C4028"/>
    <w:rsid w:val="003E21F1"/>
    <w:rsid w:val="003E274C"/>
    <w:rsid w:val="003F07F3"/>
    <w:rsid w:val="003F46DC"/>
    <w:rsid w:val="004337FA"/>
    <w:rsid w:val="00446E11"/>
    <w:rsid w:val="00457ACB"/>
    <w:rsid w:val="004A1008"/>
    <w:rsid w:val="004C2C07"/>
    <w:rsid w:val="004C3591"/>
    <w:rsid w:val="004D35C8"/>
    <w:rsid w:val="0050713A"/>
    <w:rsid w:val="0055577A"/>
    <w:rsid w:val="00562E80"/>
    <w:rsid w:val="005A382D"/>
    <w:rsid w:val="005D549C"/>
    <w:rsid w:val="006045DD"/>
    <w:rsid w:val="00605D6E"/>
    <w:rsid w:val="00621436"/>
    <w:rsid w:val="0064303B"/>
    <w:rsid w:val="0065578A"/>
    <w:rsid w:val="0069092B"/>
    <w:rsid w:val="00690E72"/>
    <w:rsid w:val="006A15BA"/>
    <w:rsid w:val="006D7AF4"/>
    <w:rsid w:val="006E4877"/>
    <w:rsid w:val="006E4AAE"/>
    <w:rsid w:val="006F61D9"/>
    <w:rsid w:val="00747E89"/>
    <w:rsid w:val="00761943"/>
    <w:rsid w:val="00776D2C"/>
    <w:rsid w:val="007810B1"/>
    <w:rsid w:val="00783516"/>
    <w:rsid w:val="00801687"/>
    <w:rsid w:val="00814C35"/>
    <w:rsid w:val="008240E4"/>
    <w:rsid w:val="00842273"/>
    <w:rsid w:val="008901D2"/>
    <w:rsid w:val="008A28B3"/>
    <w:rsid w:val="008D2B3A"/>
    <w:rsid w:val="0090191E"/>
    <w:rsid w:val="0094033F"/>
    <w:rsid w:val="009838BE"/>
    <w:rsid w:val="009D09BD"/>
    <w:rsid w:val="00A1451B"/>
    <w:rsid w:val="00A56DE4"/>
    <w:rsid w:val="00A830E1"/>
    <w:rsid w:val="00AD2A8B"/>
    <w:rsid w:val="00B0797A"/>
    <w:rsid w:val="00B10150"/>
    <w:rsid w:val="00B12811"/>
    <w:rsid w:val="00B34263"/>
    <w:rsid w:val="00B54575"/>
    <w:rsid w:val="00B67DAC"/>
    <w:rsid w:val="00BA01E9"/>
    <w:rsid w:val="00BA0434"/>
    <w:rsid w:val="00BD2211"/>
    <w:rsid w:val="00BE6CA5"/>
    <w:rsid w:val="00C1565B"/>
    <w:rsid w:val="00C331F2"/>
    <w:rsid w:val="00C66398"/>
    <w:rsid w:val="00C7779B"/>
    <w:rsid w:val="00CD5BA3"/>
    <w:rsid w:val="00CF556F"/>
    <w:rsid w:val="00D2608B"/>
    <w:rsid w:val="00D40437"/>
    <w:rsid w:val="00D4415C"/>
    <w:rsid w:val="00D44685"/>
    <w:rsid w:val="00D82551"/>
    <w:rsid w:val="00D90EF6"/>
    <w:rsid w:val="00DA29FE"/>
    <w:rsid w:val="00DA39EE"/>
    <w:rsid w:val="00DC2685"/>
    <w:rsid w:val="00DC3DE3"/>
    <w:rsid w:val="00DE2854"/>
    <w:rsid w:val="00DF0A8B"/>
    <w:rsid w:val="00E01056"/>
    <w:rsid w:val="00E07D38"/>
    <w:rsid w:val="00E23BAE"/>
    <w:rsid w:val="00E248AD"/>
    <w:rsid w:val="00E34E66"/>
    <w:rsid w:val="00E87FC1"/>
    <w:rsid w:val="00EB0F02"/>
    <w:rsid w:val="00EC0904"/>
    <w:rsid w:val="00EC494D"/>
    <w:rsid w:val="00EC51A7"/>
    <w:rsid w:val="00EE087B"/>
    <w:rsid w:val="00EF1354"/>
    <w:rsid w:val="00EF5486"/>
    <w:rsid w:val="00F42C88"/>
    <w:rsid w:val="00F50145"/>
    <w:rsid w:val="00F86CAC"/>
    <w:rsid w:val="00F978CC"/>
    <w:rsid w:val="00FB2911"/>
    <w:rsid w:val="00FB6770"/>
    <w:rsid w:val="00FC44C5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1A6B"/>
  <w15:docId w15:val="{F6B3DED5-E044-4A6F-83EA-C859CB0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54"/>
  </w:style>
  <w:style w:type="paragraph" w:styleId="Footer">
    <w:name w:val="footer"/>
    <w:basedOn w:val="Normal"/>
    <w:link w:val="FooterChar"/>
    <w:uiPriority w:val="99"/>
    <w:unhideWhenUsed/>
    <w:rsid w:val="00E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7AAE8C20D90459E43A6541FCD644F" ma:contentTypeVersion="0" ma:contentTypeDescription="Create a new document." ma:contentTypeScope="" ma:versionID="8be39047454416fb615e892078288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3E5E0-7567-438C-9597-F0566CA69356}"/>
</file>

<file path=customXml/itemProps2.xml><?xml version="1.0" encoding="utf-8"?>
<ds:datastoreItem xmlns:ds="http://schemas.openxmlformats.org/officeDocument/2006/customXml" ds:itemID="{2A433842-F234-45F6-9C27-4003AA5726C6}"/>
</file>

<file path=customXml/itemProps3.xml><?xml version="1.0" encoding="utf-8"?>
<ds:datastoreItem xmlns:ds="http://schemas.openxmlformats.org/officeDocument/2006/customXml" ds:itemID="{01987547-4052-4FED-BD1F-A2A8DA606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Hughes</dc:creator>
  <cp:lastModifiedBy>Christopher Santini</cp:lastModifiedBy>
  <cp:revision>24</cp:revision>
  <dcterms:created xsi:type="dcterms:W3CDTF">2016-08-21T08:29:00Z</dcterms:created>
  <dcterms:modified xsi:type="dcterms:W3CDTF">2020-08-19T08:52:00Z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0x010100F7B7AAE8C20D90459E43A6541FCD644F</vt:lpwstr>
  </property>
</Properties>
</file>