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D54" w:rsidRPr="009E47B9" w:rsidRDefault="00293D54" w:rsidP="00293D54">
      <w:pPr>
        <w:autoSpaceDE w:val="0"/>
        <w:autoSpaceDN w:val="0"/>
        <w:adjustRightInd w:val="0"/>
        <w:jc w:val="center"/>
        <w:rPr>
          <w:rFonts w:ascii="Calibri" w:hAnsi="Calibri"/>
          <w:b/>
          <w:bCs/>
          <w:sz w:val="28"/>
          <w:u w:val="single"/>
        </w:rPr>
      </w:pPr>
      <w:bookmarkStart w:id="0" w:name="_GoBack"/>
      <w:bookmarkEnd w:id="0"/>
      <w:r w:rsidRPr="009E47B9">
        <w:rPr>
          <w:rFonts w:ascii="Calibri" w:hAnsi="Calibri"/>
          <w:b/>
          <w:bCs/>
          <w:sz w:val="28"/>
          <w:u w:val="single"/>
        </w:rPr>
        <w:t>Cardio Respiratory Endurance</w:t>
      </w:r>
    </w:p>
    <w:p w:rsidR="00293D54" w:rsidRPr="009E47B9" w:rsidRDefault="00293D54" w:rsidP="00293D54">
      <w:pPr>
        <w:autoSpaceDE w:val="0"/>
        <w:autoSpaceDN w:val="0"/>
        <w:adjustRightInd w:val="0"/>
        <w:jc w:val="center"/>
        <w:rPr>
          <w:rFonts w:ascii="Calibri" w:hAnsi="Calibri"/>
          <w:b/>
          <w:bCs/>
        </w:rPr>
      </w:pPr>
    </w:p>
    <w:p w:rsidR="00293D54" w:rsidRPr="009E47B9" w:rsidRDefault="00293D54" w:rsidP="00293D54">
      <w:pPr>
        <w:autoSpaceDE w:val="0"/>
        <w:autoSpaceDN w:val="0"/>
        <w:adjustRightInd w:val="0"/>
        <w:rPr>
          <w:rFonts w:ascii="Calibri" w:hAnsi="Calibri"/>
        </w:rPr>
      </w:pPr>
      <w:r w:rsidRPr="009E47B9">
        <w:rPr>
          <w:rFonts w:ascii="Calibri" w:hAnsi="Calibri"/>
          <w:b/>
          <w:bCs/>
        </w:rPr>
        <w:t xml:space="preserve">Cardio respiratory endurance </w:t>
      </w:r>
      <w:r w:rsidRPr="009E47B9">
        <w:rPr>
          <w:rFonts w:ascii="Calibri" w:hAnsi="Calibri"/>
        </w:rPr>
        <w:t>involves the ability of the heart and lungs to supply oxygen to the working muscle for an extended period of time.</w:t>
      </w:r>
    </w:p>
    <w:p w:rsidR="00293D54" w:rsidRPr="009E47B9" w:rsidRDefault="00293D54" w:rsidP="00293D54">
      <w:pPr>
        <w:autoSpaceDE w:val="0"/>
        <w:autoSpaceDN w:val="0"/>
        <w:adjustRightInd w:val="0"/>
        <w:rPr>
          <w:rFonts w:ascii="Calibri" w:hAnsi="Calibri"/>
        </w:rPr>
      </w:pPr>
    </w:p>
    <w:p w:rsidR="00293D54" w:rsidRPr="009E47B9" w:rsidRDefault="00293D54" w:rsidP="00293D54">
      <w:pPr>
        <w:autoSpaceDE w:val="0"/>
        <w:autoSpaceDN w:val="0"/>
        <w:adjustRightInd w:val="0"/>
        <w:rPr>
          <w:rFonts w:ascii="Calibri" w:hAnsi="Calibri"/>
        </w:rPr>
      </w:pPr>
      <w:r w:rsidRPr="009E47B9">
        <w:rPr>
          <w:rFonts w:ascii="Calibri" w:hAnsi="Calibri"/>
        </w:rPr>
        <w:t xml:space="preserve">It is also called </w:t>
      </w:r>
      <w:r w:rsidRPr="009E47B9">
        <w:rPr>
          <w:rFonts w:ascii="Calibri" w:hAnsi="Calibri"/>
          <w:b/>
          <w:bCs/>
        </w:rPr>
        <w:t xml:space="preserve">aerobic endurance </w:t>
      </w:r>
      <w:r w:rsidRPr="009E47B9">
        <w:rPr>
          <w:rFonts w:ascii="Calibri" w:hAnsi="Calibri"/>
        </w:rPr>
        <w:t xml:space="preserve">or </w:t>
      </w:r>
      <w:r w:rsidRPr="009E47B9">
        <w:rPr>
          <w:rFonts w:ascii="Calibri" w:hAnsi="Calibri"/>
          <w:b/>
          <w:bCs/>
        </w:rPr>
        <w:t>aerobic fitness</w:t>
      </w:r>
      <w:r w:rsidRPr="009E47B9">
        <w:rPr>
          <w:rFonts w:ascii="Calibri" w:hAnsi="Calibri"/>
        </w:rPr>
        <w:t xml:space="preserve">, it is the ability of the </w:t>
      </w:r>
      <w:r>
        <w:rPr>
          <w:rFonts w:ascii="Calibri" w:hAnsi="Calibri"/>
        </w:rPr>
        <w:t>body to adjust to</w:t>
      </w:r>
      <w:r w:rsidRPr="009E47B9">
        <w:rPr>
          <w:rFonts w:ascii="Calibri" w:hAnsi="Calibri"/>
        </w:rPr>
        <w:t xml:space="preserve"> and recover from the effects of moderate to vigorous activity, such as running, swimming, or biking.</w:t>
      </w:r>
    </w:p>
    <w:p w:rsidR="00293D54" w:rsidRPr="009E47B9" w:rsidRDefault="00293D54" w:rsidP="00293D54">
      <w:pPr>
        <w:autoSpaceDE w:val="0"/>
        <w:autoSpaceDN w:val="0"/>
        <w:adjustRightInd w:val="0"/>
        <w:rPr>
          <w:rFonts w:ascii="Calibri" w:hAnsi="Calibri"/>
        </w:rPr>
      </w:pPr>
    </w:p>
    <w:p w:rsidR="00293D54" w:rsidRPr="009E47B9" w:rsidRDefault="00293D54" w:rsidP="00293D54">
      <w:pPr>
        <w:autoSpaceDE w:val="0"/>
        <w:autoSpaceDN w:val="0"/>
        <w:adjustRightInd w:val="0"/>
        <w:rPr>
          <w:rFonts w:ascii="Calibri" w:hAnsi="Calibri"/>
        </w:rPr>
      </w:pPr>
      <w:r w:rsidRPr="009E47B9">
        <w:rPr>
          <w:rFonts w:ascii="Calibri" w:hAnsi="Calibri"/>
        </w:rPr>
        <w:t xml:space="preserve">Improving aerobic endurance increases the ability of the heart, lungs, and muscles to do work over a longer period of time. </w:t>
      </w:r>
    </w:p>
    <w:p w:rsidR="00293D54" w:rsidRPr="009E47B9" w:rsidRDefault="00293D54" w:rsidP="00293D54">
      <w:pPr>
        <w:rPr>
          <w:rFonts w:ascii="Calibri" w:hAnsi="Calibri"/>
        </w:rPr>
      </w:pPr>
    </w:p>
    <w:p w:rsidR="00293D54" w:rsidRPr="00776C8D" w:rsidRDefault="00293D54" w:rsidP="00293D54">
      <w:pPr>
        <w:pStyle w:val="Heading3"/>
        <w:rPr>
          <w:rFonts w:ascii="Calibri" w:hAnsi="Calibri"/>
          <w:sz w:val="24"/>
          <w:szCs w:val="24"/>
          <w:u w:val="single"/>
        </w:rPr>
      </w:pPr>
      <w:r w:rsidRPr="00776C8D">
        <w:rPr>
          <w:rFonts w:ascii="Calibri" w:hAnsi="Calibri"/>
          <w:sz w:val="24"/>
          <w:szCs w:val="24"/>
          <w:u w:val="single"/>
        </w:rPr>
        <w:t>The Aerobic Zone - 60% to 80%</w:t>
      </w:r>
    </w:p>
    <w:p w:rsidR="00293D54" w:rsidRDefault="00293D54" w:rsidP="00293D54">
      <w:pPr>
        <w:pStyle w:val="NormalWeb"/>
        <w:rPr>
          <w:rFonts w:ascii="Calibri" w:hAnsi="Calibri"/>
        </w:rPr>
      </w:pPr>
      <w:r w:rsidRPr="009E47B9">
        <w:rPr>
          <w:rFonts w:ascii="Calibri" w:hAnsi="Calibri"/>
        </w:rPr>
        <w:t xml:space="preserve">Training in this zone will develop your cardiovascular system. The body's ability to transport oxygen to, and carbon dioxide away from, the working muscles can be developed and improved. As you become fitter and stronger from training in this zone it will be possible to </w:t>
      </w:r>
      <w:r>
        <w:rPr>
          <w:rFonts w:ascii="Calibri" w:hAnsi="Calibri"/>
        </w:rPr>
        <w:t xml:space="preserve">train in game-related session at up to </w:t>
      </w:r>
      <w:r w:rsidRPr="009E47B9">
        <w:rPr>
          <w:rFonts w:ascii="Calibri" w:hAnsi="Calibri"/>
        </w:rPr>
        <w:t>75%, so getting the benefits of some fat burning and improved aerobic capacity.</w:t>
      </w:r>
    </w:p>
    <w:p w:rsidR="00293D54" w:rsidRPr="009E47B9" w:rsidRDefault="00293D54" w:rsidP="00293D54">
      <w:pPr>
        <w:pStyle w:val="NormalWeb"/>
        <w:rPr>
          <w:rFonts w:ascii="Calibri" w:hAnsi="Calibri"/>
        </w:rPr>
      </w:pPr>
    </w:p>
    <w:p w:rsidR="00293D54" w:rsidRPr="00776C8D" w:rsidRDefault="00293D54" w:rsidP="00293D54">
      <w:pPr>
        <w:pStyle w:val="Heading3"/>
        <w:rPr>
          <w:rFonts w:ascii="Calibri" w:hAnsi="Calibri"/>
          <w:sz w:val="24"/>
          <w:szCs w:val="24"/>
          <w:u w:val="single"/>
        </w:rPr>
      </w:pPr>
      <w:r w:rsidRPr="00776C8D">
        <w:rPr>
          <w:rFonts w:ascii="Calibri" w:hAnsi="Calibri"/>
          <w:sz w:val="24"/>
          <w:szCs w:val="24"/>
          <w:u w:val="single"/>
        </w:rPr>
        <w:t>The Anaerobic Zone - 80% to 90%</w:t>
      </w:r>
    </w:p>
    <w:p w:rsidR="00293D54" w:rsidRDefault="00293D54" w:rsidP="00293D54">
      <w:pPr>
        <w:pStyle w:val="NormalWeb"/>
        <w:rPr>
          <w:rFonts w:ascii="Calibri" w:hAnsi="Calibri"/>
        </w:rPr>
      </w:pPr>
      <w:r w:rsidRPr="009E47B9">
        <w:rPr>
          <w:rFonts w:ascii="Calibri" w:hAnsi="Calibri"/>
        </w:rPr>
        <w:t xml:space="preserve">Training in this zone will develop your lactic acid system. In this zone, your individual </w:t>
      </w:r>
      <w:hyperlink r:id="rId6" w:anchor="ant" w:history="1">
        <w:r w:rsidRPr="001F7A4D">
          <w:rPr>
            <w:rStyle w:val="Hyperlink"/>
            <w:rFonts w:ascii="Calibri" w:hAnsi="Calibri"/>
            <w:b/>
          </w:rPr>
          <w:t>anaerobic threshold</w:t>
        </w:r>
      </w:hyperlink>
      <w:r w:rsidRPr="009E47B9">
        <w:rPr>
          <w:rFonts w:ascii="Calibri" w:hAnsi="Calibri"/>
        </w:rPr>
        <w:t xml:space="preserve"> is found - sometimes referred to the point of deflection (POD). During these heart rates, the amount of fat being utilised as the main source of energy is greatly reduced and glycogen stored in the muscle is predominantly used. One of the by-products of burning this glycogen is </w:t>
      </w:r>
      <w:hyperlink r:id="rId7" w:history="1">
        <w:r w:rsidRPr="001F7A4D">
          <w:rPr>
            <w:rStyle w:val="Hyperlink"/>
            <w:rFonts w:ascii="Calibri" w:hAnsi="Calibri"/>
            <w:b/>
          </w:rPr>
          <w:t>lactic acid</w:t>
        </w:r>
      </w:hyperlink>
      <w:r w:rsidRPr="001F7A4D">
        <w:rPr>
          <w:rFonts w:ascii="Calibri" w:hAnsi="Calibri"/>
        </w:rPr>
        <w:t>.</w:t>
      </w:r>
      <w:r w:rsidRPr="009E47B9">
        <w:rPr>
          <w:rFonts w:ascii="Calibri" w:hAnsi="Calibri"/>
        </w:rPr>
        <w:t xml:space="preserve"> There is a point at which the body can no longer remove the lactic acid from the working muscles quickly enough. This is your anaerobic threshold or POD. Through the correct training, it is possible to delay the POD by being able to increase your ability to deal with the lactic acid for a longer period of time or by pushing the POD higher.</w:t>
      </w:r>
    </w:p>
    <w:p w:rsidR="00293D54" w:rsidRPr="00776C8D" w:rsidRDefault="00293D54" w:rsidP="00293D54">
      <w:pPr>
        <w:pStyle w:val="NormalWeb"/>
        <w:rPr>
          <w:rFonts w:ascii="Calibri" w:hAnsi="Calibri"/>
          <w:u w:val="single"/>
        </w:rPr>
      </w:pPr>
    </w:p>
    <w:p w:rsidR="00293D54" w:rsidRPr="00776C8D" w:rsidRDefault="00293D54" w:rsidP="00293D54">
      <w:pPr>
        <w:pStyle w:val="Heading3"/>
        <w:rPr>
          <w:rFonts w:ascii="Calibri" w:hAnsi="Calibri"/>
          <w:sz w:val="24"/>
          <w:szCs w:val="24"/>
          <w:u w:val="single"/>
        </w:rPr>
      </w:pPr>
      <w:r w:rsidRPr="00776C8D">
        <w:rPr>
          <w:rFonts w:ascii="Calibri" w:hAnsi="Calibri"/>
          <w:sz w:val="24"/>
          <w:szCs w:val="24"/>
          <w:u w:val="single"/>
        </w:rPr>
        <w:t>The Red Line Zone 90% to 100%</w:t>
      </w:r>
    </w:p>
    <w:p w:rsidR="00293D54" w:rsidRPr="009E47B9" w:rsidRDefault="00293D54" w:rsidP="00293D54">
      <w:pPr>
        <w:pStyle w:val="NormalWeb"/>
        <w:rPr>
          <w:rFonts w:ascii="Calibri" w:hAnsi="Calibri"/>
        </w:rPr>
      </w:pPr>
      <w:r>
        <w:rPr>
          <w:rFonts w:ascii="Calibri" w:hAnsi="Calibri"/>
        </w:rPr>
        <w:t>Training in this zone is</w:t>
      </w:r>
      <w:r w:rsidRPr="009E47B9">
        <w:rPr>
          <w:rFonts w:ascii="Calibri" w:hAnsi="Calibri"/>
        </w:rPr>
        <w:t xml:space="preserve"> only be possible for short periods</w:t>
      </w:r>
      <w:r>
        <w:rPr>
          <w:rFonts w:ascii="Calibri" w:hAnsi="Calibri"/>
        </w:rPr>
        <w:t xml:space="preserve"> of time</w:t>
      </w:r>
      <w:r w:rsidRPr="009E47B9">
        <w:rPr>
          <w:rFonts w:ascii="Calibri" w:hAnsi="Calibri"/>
        </w:rPr>
        <w:t xml:space="preserve">. This zone is </w:t>
      </w:r>
      <w:r>
        <w:rPr>
          <w:rFonts w:ascii="Calibri" w:hAnsi="Calibri"/>
        </w:rPr>
        <w:t xml:space="preserve">achieved during </w:t>
      </w:r>
      <w:r w:rsidRPr="001F7A4D">
        <w:rPr>
          <w:rFonts w:ascii="Calibri" w:hAnsi="Calibri"/>
          <w:b/>
          <w:u w:val="single"/>
        </w:rPr>
        <w:t>interval training</w:t>
      </w:r>
      <w:r w:rsidRPr="009E47B9">
        <w:rPr>
          <w:rFonts w:ascii="Calibri" w:hAnsi="Calibri"/>
        </w:rPr>
        <w:t xml:space="preserve"> and only the very fit are able to train effectively within this zone.</w:t>
      </w:r>
      <w:r>
        <w:rPr>
          <w:rFonts w:ascii="Calibri" w:hAnsi="Calibri"/>
        </w:rPr>
        <w:t xml:space="preserve"> </w:t>
      </w:r>
      <w:r w:rsidRPr="009E47B9">
        <w:rPr>
          <w:rFonts w:ascii="Calibri" w:hAnsi="Calibri"/>
        </w:rPr>
        <w:t xml:space="preserve">It </w:t>
      </w:r>
      <w:r>
        <w:rPr>
          <w:rFonts w:ascii="Calibri" w:hAnsi="Calibri"/>
        </w:rPr>
        <w:t xml:space="preserve">also </w:t>
      </w:r>
      <w:r w:rsidRPr="009E47B9">
        <w:rPr>
          <w:rFonts w:ascii="Calibri" w:hAnsi="Calibri"/>
        </w:rPr>
        <w:t xml:space="preserve">effectively trains your </w:t>
      </w:r>
      <w:hyperlink r:id="rId8" w:history="1">
        <w:r w:rsidRPr="001F7A4D">
          <w:rPr>
            <w:rStyle w:val="Hyperlink"/>
            <w:rFonts w:ascii="Calibri" w:hAnsi="Calibri"/>
            <w:b/>
          </w:rPr>
          <w:t>fast twitch muscle fibres</w:t>
        </w:r>
      </w:hyperlink>
      <w:r w:rsidRPr="009E47B9">
        <w:rPr>
          <w:rFonts w:ascii="Calibri" w:hAnsi="Calibri"/>
        </w:rPr>
        <w:t xml:space="preserve"> and helps to develop speed. </w:t>
      </w:r>
    </w:p>
    <w:p w:rsidR="00293D54" w:rsidRPr="009E47B9" w:rsidRDefault="00293D54" w:rsidP="00293D54">
      <w:pPr>
        <w:rPr>
          <w:rFonts w:ascii="Calibri" w:hAnsi="Calibri"/>
          <w:b/>
          <w:u w:val="single"/>
        </w:rPr>
      </w:pPr>
      <w:r w:rsidRPr="009E47B9">
        <w:rPr>
          <w:rFonts w:ascii="Calibri" w:hAnsi="Calibri"/>
          <w:noProof/>
        </w:rPr>
        <mc:AlternateContent>
          <mc:Choice Requires="wps">
            <w:drawing>
              <wp:anchor distT="0" distB="0" distL="114300" distR="114300" simplePos="0" relativeHeight="251660288" behindDoc="0" locked="0" layoutInCell="1" allowOverlap="1">
                <wp:simplePos x="0" y="0"/>
                <wp:positionH relativeFrom="column">
                  <wp:posOffset>1116330</wp:posOffset>
                </wp:positionH>
                <wp:positionV relativeFrom="paragraph">
                  <wp:posOffset>3384550</wp:posOffset>
                </wp:positionV>
                <wp:extent cx="2400300" cy="342900"/>
                <wp:effectExtent l="11430" t="5080" r="7620" b="139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FFFFFF"/>
                          </a:solidFill>
                          <a:miter lim="800000"/>
                          <a:headEnd/>
                          <a:tailEnd/>
                        </a:ln>
                      </wps:spPr>
                      <wps:txbx>
                        <w:txbxContent>
                          <w:p w:rsidR="00293D54" w:rsidRPr="00A1204A" w:rsidRDefault="00293D54" w:rsidP="00293D54">
                            <w:pPr>
                              <w:jc w:val="center"/>
                              <w:rPr>
                                <w:rFonts w:ascii="Arial" w:hAnsi="Arial" w:cs="Arial"/>
                              </w:rPr>
                            </w:pPr>
                            <w:r w:rsidRPr="00A1204A">
                              <w:rPr>
                                <w:rFonts w:ascii="Arial" w:hAnsi="Arial" w:cs="Arial"/>
                              </w:rPr>
                              <w: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7.9pt;margin-top:266.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" strokecolor="white">
                <v:textbox>
                  <w:txbxContent>
                    <w:p w:rsidR="00293D54" w:rsidRPr="00A1204A" w:rsidRDefault="00293D54" w:rsidP="00293D54">
                      <w:pPr>
                        <w:jc w:val="center"/>
                        <w:rPr>
                          <w:rFonts w:ascii="Arial" w:hAnsi="Arial" w:cs="Arial"/>
                        </w:rPr>
                      </w:pPr>
                      <w:r w:rsidRPr="00A1204A">
                        <w:rPr>
                          <w:rFonts w:ascii="Arial" w:hAnsi="Arial" w:cs="Arial"/>
                        </w:rPr>
                        <w:t>AGE</w:t>
                      </w:r>
                    </w:p>
                  </w:txbxContent>
                </v:textbox>
              </v:shape>
            </w:pict>
          </mc:Fallback>
        </mc:AlternateContent>
      </w:r>
      <w:r w:rsidRPr="009E47B9">
        <w:rPr>
          <w:rFonts w:ascii="Calibri" w:hAnsi="Calibri"/>
          <w:noProof/>
        </w:rPr>
        <mc:AlternateContent>
          <mc:Choice Requires="wps">
            <w:drawing>
              <wp:anchor distT="0" distB="0" distL="114300" distR="114300" simplePos="0" relativeHeight="251659264" behindDoc="0" locked="0" layoutInCell="1" allowOverlap="1">
                <wp:simplePos x="0" y="0"/>
                <wp:positionH relativeFrom="column">
                  <wp:posOffset>2674620</wp:posOffset>
                </wp:positionH>
                <wp:positionV relativeFrom="paragraph">
                  <wp:posOffset>1658620</wp:posOffset>
                </wp:positionV>
                <wp:extent cx="0" cy="0"/>
                <wp:effectExtent l="7620" t="60325" r="20955" b="539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DB5A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130.6pt" to="210.6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">
                <v:stroke endarrow="block"/>
              </v:line>
            </w:pict>
          </mc:Fallback>
        </mc:AlternateContent>
      </w:r>
    </w:p>
    <w:p w:rsidR="00293D54" w:rsidRDefault="00293D54" w:rsidP="00293D54">
      <w:pPr>
        <w:rPr>
          <w:rFonts w:ascii="Calibri" w:hAnsi="Calibri"/>
          <w:b/>
          <w:sz w:val="28"/>
          <w:szCs w:val="28"/>
          <w:u w:val="single"/>
        </w:rPr>
      </w:pPr>
    </w:p>
    <w:p w:rsidR="00293D54" w:rsidRDefault="00293D54" w:rsidP="00293D54">
      <w:pPr>
        <w:rPr>
          <w:rFonts w:ascii="Calibri" w:hAnsi="Calibri"/>
          <w:b/>
          <w:sz w:val="28"/>
          <w:szCs w:val="28"/>
          <w:u w:val="single"/>
        </w:rPr>
      </w:pPr>
    </w:p>
    <w:p w:rsidR="00293D54" w:rsidRPr="00B1664A" w:rsidRDefault="00293D54" w:rsidP="00293D54">
      <w:pPr>
        <w:rPr>
          <w:rFonts w:ascii="Calibri" w:hAnsi="Calibri"/>
          <w:b/>
          <w:szCs w:val="28"/>
          <w:u w:val="single"/>
        </w:rPr>
      </w:pPr>
    </w:p>
    <w:tbl>
      <w:tblPr>
        <w:tblpPr w:leftFromText="180" w:rightFromText="180" w:vertAnchor="text" w:horzAnchor="margin" w:tblpXSpec="center" w:tblpY="733"/>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42"/>
        <w:gridCol w:w="879"/>
        <w:gridCol w:w="2892"/>
        <w:gridCol w:w="1556"/>
        <w:gridCol w:w="2704"/>
      </w:tblGrid>
      <w:tr w:rsidR="00DD0251" w:rsidRPr="00B1664A" w:rsidTr="00DD0251">
        <w:trPr>
          <w:trHeight w:val="463"/>
        </w:trPr>
        <w:tc>
          <w:tcPr>
            <w:tcW w:w="1160" w:type="dxa"/>
            <w:shd w:val="clear" w:color="auto" w:fill="auto"/>
          </w:tcPr>
          <w:p w:rsidR="00DD0251" w:rsidRPr="00B1664A" w:rsidRDefault="00DD0251" w:rsidP="00DD0251">
            <w:pPr>
              <w:jc w:val="center"/>
              <w:rPr>
                <w:rFonts w:ascii="Calibri" w:hAnsi="Calibri"/>
                <w:b/>
                <w:sz w:val="28"/>
                <w:szCs w:val="28"/>
                <w:u w:val="single"/>
              </w:rPr>
            </w:pPr>
            <w:r w:rsidRPr="00B1664A">
              <w:rPr>
                <w:rFonts w:ascii="Calibri" w:hAnsi="Calibri"/>
                <w:b/>
                <w:sz w:val="28"/>
                <w:szCs w:val="28"/>
                <w:u w:val="single"/>
              </w:rPr>
              <w:lastRenderedPageBreak/>
              <w:t>Colour</w:t>
            </w:r>
          </w:p>
        </w:tc>
        <w:tc>
          <w:tcPr>
            <w:tcW w:w="842" w:type="dxa"/>
          </w:tcPr>
          <w:p w:rsidR="00DD0251" w:rsidRPr="00B1664A" w:rsidRDefault="00DD0251" w:rsidP="00DD0251">
            <w:pPr>
              <w:jc w:val="center"/>
              <w:rPr>
                <w:rFonts w:ascii="Calibri" w:hAnsi="Calibri"/>
                <w:b/>
                <w:sz w:val="28"/>
                <w:szCs w:val="28"/>
                <w:u w:val="single"/>
              </w:rPr>
            </w:pPr>
            <w:r w:rsidRPr="00B1664A">
              <w:rPr>
                <w:rFonts w:ascii="Calibri" w:hAnsi="Calibri"/>
                <w:b/>
                <w:sz w:val="28"/>
                <w:szCs w:val="28"/>
                <w:u w:val="single"/>
              </w:rPr>
              <w:t>Level</w:t>
            </w:r>
          </w:p>
        </w:tc>
        <w:tc>
          <w:tcPr>
            <w:tcW w:w="842" w:type="dxa"/>
          </w:tcPr>
          <w:p w:rsidR="00DD0251" w:rsidRPr="00B1664A" w:rsidRDefault="00DD0251" w:rsidP="00DD0251">
            <w:pPr>
              <w:jc w:val="center"/>
              <w:rPr>
                <w:rFonts w:ascii="Calibri" w:hAnsi="Calibri"/>
                <w:b/>
                <w:sz w:val="28"/>
                <w:szCs w:val="28"/>
                <w:u w:val="single"/>
              </w:rPr>
            </w:pPr>
            <w:r>
              <w:rPr>
                <w:rFonts w:ascii="Calibri" w:hAnsi="Calibri"/>
                <w:b/>
                <w:sz w:val="28"/>
                <w:szCs w:val="28"/>
                <w:u w:val="single"/>
              </w:rPr>
              <w:t>MEPS</w:t>
            </w:r>
          </w:p>
        </w:tc>
        <w:tc>
          <w:tcPr>
            <w:tcW w:w="2912" w:type="dxa"/>
            <w:shd w:val="clear" w:color="auto" w:fill="auto"/>
          </w:tcPr>
          <w:p w:rsidR="00DD0251" w:rsidRPr="00B1664A" w:rsidRDefault="00DD0251" w:rsidP="00DD0251">
            <w:pPr>
              <w:jc w:val="center"/>
              <w:rPr>
                <w:rFonts w:ascii="Calibri" w:hAnsi="Calibri"/>
                <w:b/>
                <w:sz w:val="28"/>
                <w:szCs w:val="28"/>
                <w:u w:val="single"/>
              </w:rPr>
            </w:pPr>
            <w:r w:rsidRPr="00B1664A">
              <w:rPr>
                <w:rFonts w:ascii="Calibri" w:hAnsi="Calibri"/>
                <w:b/>
                <w:sz w:val="28"/>
                <w:szCs w:val="28"/>
                <w:u w:val="single"/>
              </w:rPr>
              <w:t>Description</w:t>
            </w:r>
          </w:p>
        </w:tc>
        <w:tc>
          <w:tcPr>
            <w:tcW w:w="1563" w:type="dxa"/>
            <w:shd w:val="clear" w:color="auto" w:fill="auto"/>
          </w:tcPr>
          <w:p w:rsidR="00DD0251" w:rsidRPr="00B1664A" w:rsidRDefault="00DD0251" w:rsidP="00DD0251">
            <w:pPr>
              <w:jc w:val="center"/>
              <w:rPr>
                <w:rFonts w:ascii="Calibri" w:hAnsi="Calibri"/>
                <w:b/>
                <w:sz w:val="28"/>
                <w:szCs w:val="28"/>
                <w:u w:val="single"/>
              </w:rPr>
            </w:pPr>
            <w:r w:rsidRPr="00B1664A">
              <w:rPr>
                <w:rFonts w:ascii="Calibri" w:hAnsi="Calibri"/>
                <w:b/>
                <w:sz w:val="28"/>
                <w:szCs w:val="28"/>
                <w:u w:val="single"/>
              </w:rPr>
              <w:t>Beats Per Minute (BPM)</w:t>
            </w:r>
          </w:p>
        </w:tc>
        <w:tc>
          <w:tcPr>
            <w:tcW w:w="2714" w:type="dxa"/>
            <w:shd w:val="clear" w:color="auto" w:fill="auto"/>
          </w:tcPr>
          <w:p w:rsidR="00DD0251" w:rsidRPr="00B1664A" w:rsidRDefault="00DD0251" w:rsidP="00DD0251">
            <w:pPr>
              <w:jc w:val="center"/>
              <w:rPr>
                <w:rFonts w:ascii="Calibri" w:hAnsi="Calibri"/>
                <w:b/>
                <w:sz w:val="28"/>
                <w:szCs w:val="28"/>
                <w:u w:val="single"/>
              </w:rPr>
            </w:pPr>
            <w:r w:rsidRPr="00B1664A">
              <w:rPr>
                <w:rFonts w:ascii="Calibri" w:hAnsi="Calibri"/>
                <w:b/>
                <w:sz w:val="28"/>
                <w:szCs w:val="28"/>
                <w:u w:val="single"/>
              </w:rPr>
              <w:t>What does it look like?</w:t>
            </w:r>
          </w:p>
        </w:tc>
      </w:tr>
      <w:tr w:rsidR="00DD0251" w:rsidRPr="00B1664A" w:rsidTr="00DD0251">
        <w:trPr>
          <w:trHeight w:val="1028"/>
        </w:trPr>
        <w:tc>
          <w:tcPr>
            <w:tcW w:w="1160" w:type="dxa"/>
            <w:shd w:val="clear" w:color="auto" w:fill="FF0000"/>
          </w:tcPr>
          <w:p w:rsidR="00DD0251" w:rsidRPr="00B1664A" w:rsidRDefault="00DD0251" w:rsidP="00DD0251">
            <w:pPr>
              <w:jc w:val="center"/>
              <w:rPr>
                <w:rFonts w:ascii="Calibri" w:hAnsi="Calibri"/>
                <w:sz w:val="28"/>
                <w:szCs w:val="28"/>
              </w:rPr>
            </w:pPr>
            <w:r w:rsidRPr="00B1664A">
              <w:rPr>
                <w:rFonts w:ascii="Calibri" w:hAnsi="Calibri"/>
                <w:sz w:val="28"/>
                <w:szCs w:val="28"/>
              </w:rPr>
              <w:t>RED</w:t>
            </w:r>
          </w:p>
        </w:tc>
        <w:tc>
          <w:tcPr>
            <w:tcW w:w="842" w:type="dxa"/>
            <w:shd w:val="clear" w:color="auto" w:fill="FF0000"/>
          </w:tcPr>
          <w:p w:rsidR="00DD0251" w:rsidRPr="00B1664A" w:rsidRDefault="00DD0251" w:rsidP="00DD0251">
            <w:pPr>
              <w:jc w:val="center"/>
              <w:rPr>
                <w:rFonts w:ascii="Calibri" w:hAnsi="Calibri"/>
                <w:sz w:val="28"/>
                <w:szCs w:val="28"/>
              </w:rPr>
            </w:pPr>
            <w:r w:rsidRPr="00B1664A">
              <w:rPr>
                <w:rFonts w:ascii="Calibri" w:hAnsi="Calibri"/>
                <w:sz w:val="28"/>
                <w:szCs w:val="28"/>
              </w:rPr>
              <w:t>100%</w:t>
            </w:r>
          </w:p>
        </w:tc>
        <w:tc>
          <w:tcPr>
            <w:tcW w:w="842" w:type="dxa"/>
            <w:shd w:val="clear" w:color="auto" w:fill="FF0000"/>
          </w:tcPr>
          <w:p w:rsidR="00DD0251" w:rsidRPr="00B1664A" w:rsidRDefault="00DD0251" w:rsidP="00DD0251">
            <w:pPr>
              <w:jc w:val="center"/>
              <w:rPr>
                <w:rFonts w:ascii="Calibri" w:hAnsi="Calibri"/>
                <w:sz w:val="28"/>
                <w:szCs w:val="28"/>
              </w:rPr>
            </w:pPr>
            <w:r>
              <w:rPr>
                <w:rFonts w:ascii="Calibri" w:hAnsi="Calibri"/>
                <w:sz w:val="28"/>
                <w:szCs w:val="28"/>
              </w:rPr>
              <w:t>4</w:t>
            </w:r>
          </w:p>
        </w:tc>
        <w:tc>
          <w:tcPr>
            <w:tcW w:w="2912" w:type="dxa"/>
            <w:shd w:val="clear" w:color="auto" w:fill="FF0000"/>
          </w:tcPr>
          <w:p w:rsidR="00DD0251" w:rsidRPr="00B1664A" w:rsidRDefault="00DD0251" w:rsidP="00DD0251">
            <w:pPr>
              <w:rPr>
                <w:rFonts w:ascii="Calibri" w:hAnsi="Calibri"/>
                <w:sz w:val="28"/>
                <w:szCs w:val="28"/>
              </w:rPr>
            </w:pPr>
            <w:r w:rsidRPr="00B1664A">
              <w:rPr>
                <w:rFonts w:ascii="Calibri" w:hAnsi="Calibri"/>
                <w:sz w:val="28"/>
                <w:szCs w:val="28"/>
              </w:rPr>
              <w:t>100% pace</w:t>
            </w:r>
          </w:p>
          <w:p w:rsidR="00DD0251" w:rsidRPr="00B1664A" w:rsidRDefault="00DD0251" w:rsidP="00DD0251">
            <w:pPr>
              <w:rPr>
                <w:rFonts w:ascii="Calibri" w:hAnsi="Calibri"/>
                <w:sz w:val="28"/>
                <w:szCs w:val="28"/>
              </w:rPr>
            </w:pPr>
            <w:r w:rsidRPr="00B1664A">
              <w:rPr>
                <w:rFonts w:ascii="Calibri" w:hAnsi="Calibri"/>
                <w:sz w:val="28"/>
                <w:szCs w:val="28"/>
              </w:rPr>
              <w:t xml:space="preserve">10s sprint </w:t>
            </w:r>
          </w:p>
        </w:tc>
        <w:tc>
          <w:tcPr>
            <w:tcW w:w="1563" w:type="dxa"/>
            <w:shd w:val="clear" w:color="auto" w:fill="FF0000"/>
          </w:tcPr>
          <w:p w:rsidR="00DD0251" w:rsidRPr="00B1664A" w:rsidRDefault="00DD0251" w:rsidP="00DD0251">
            <w:pPr>
              <w:jc w:val="center"/>
              <w:rPr>
                <w:rFonts w:ascii="Calibri" w:hAnsi="Calibri"/>
                <w:sz w:val="28"/>
                <w:szCs w:val="28"/>
              </w:rPr>
            </w:pPr>
            <w:r>
              <w:rPr>
                <w:rFonts w:ascii="Calibri" w:hAnsi="Calibri"/>
                <w:sz w:val="28"/>
                <w:szCs w:val="28"/>
              </w:rPr>
              <w:t>&gt; 204</w:t>
            </w:r>
          </w:p>
        </w:tc>
        <w:tc>
          <w:tcPr>
            <w:tcW w:w="2714" w:type="dxa"/>
            <w:shd w:val="clear" w:color="auto" w:fill="FF0000"/>
          </w:tcPr>
          <w:p w:rsidR="00DD0251" w:rsidRPr="00B1664A" w:rsidRDefault="00DD0251" w:rsidP="00DD0251">
            <w:pPr>
              <w:rPr>
                <w:rFonts w:ascii="Calibri" w:hAnsi="Calibri"/>
                <w:sz w:val="28"/>
                <w:szCs w:val="28"/>
              </w:rPr>
            </w:pPr>
            <w:r w:rsidRPr="00B1664A">
              <w:rPr>
                <w:rFonts w:ascii="Calibri" w:hAnsi="Calibri"/>
                <w:sz w:val="28"/>
                <w:szCs w:val="28"/>
              </w:rPr>
              <w:t xml:space="preserve">Unable to talk. Completely out of breath. Feels impossible to keep going. </w:t>
            </w:r>
          </w:p>
        </w:tc>
      </w:tr>
      <w:tr w:rsidR="00DD0251" w:rsidRPr="00B1664A" w:rsidTr="00DD0251">
        <w:trPr>
          <w:trHeight w:val="1054"/>
        </w:trPr>
        <w:tc>
          <w:tcPr>
            <w:tcW w:w="1160" w:type="dxa"/>
            <w:shd w:val="clear" w:color="auto" w:fill="FF0000"/>
          </w:tcPr>
          <w:p w:rsidR="00DD0251" w:rsidRPr="00B1664A" w:rsidRDefault="00DD0251" w:rsidP="00DD0251">
            <w:pPr>
              <w:jc w:val="center"/>
              <w:rPr>
                <w:rFonts w:ascii="Calibri" w:hAnsi="Calibri"/>
                <w:sz w:val="28"/>
                <w:szCs w:val="28"/>
              </w:rPr>
            </w:pPr>
            <w:r w:rsidRPr="00B1664A">
              <w:rPr>
                <w:rFonts w:ascii="Calibri" w:hAnsi="Calibri"/>
                <w:sz w:val="28"/>
                <w:szCs w:val="28"/>
              </w:rPr>
              <w:t>RED</w:t>
            </w:r>
          </w:p>
        </w:tc>
        <w:tc>
          <w:tcPr>
            <w:tcW w:w="842" w:type="dxa"/>
            <w:shd w:val="clear" w:color="auto" w:fill="FF0000"/>
          </w:tcPr>
          <w:p w:rsidR="00DD0251" w:rsidRPr="00B1664A" w:rsidRDefault="00DD0251" w:rsidP="00DD0251">
            <w:pPr>
              <w:jc w:val="center"/>
              <w:rPr>
                <w:rFonts w:ascii="Calibri" w:hAnsi="Calibri"/>
                <w:sz w:val="28"/>
                <w:szCs w:val="28"/>
              </w:rPr>
            </w:pPr>
            <w:r w:rsidRPr="00B1664A">
              <w:rPr>
                <w:rFonts w:ascii="Calibri" w:hAnsi="Calibri"/>
                <w:sz w:val="28"/>
                <w:szCs w:val="28"/>
              </w:rPr>
              <w:t>90%-100%</w:t>
            </w:r>
          </w:p>
        </w:tc>
        <w:tc>
          <w:tcPr>
            <w:tcW w:w="842" w:type="dxa"/>
            <w:shd w:val="clear" w:color="auto" w:fill="FF0000"/>
          </w:tcPr>
          <w:p w:rsidR="00DD0251" w:rsidRPr="00B1664A" w:rsidRDefault="00DD0251" w:rsidP="00DD0251">
            <w:pPr>
              <w:jc w:val="center"/>
              <w:rPr>
                <w:rFonts w:ascii="Calibri" w:hAnsi="Calibri"/>
                <w:sz w:val="28"/>
                <w:szCs w:val="28"/>
              </w:rPr>
            </w:pPr>
            <w:r>
              <w:rPr>
                <w:rFonts w:ascii="Calibri" w:hAnsi="Calibri"/>
                <w:sz w:val="28"/>
                <w:szCs w:val="28"/>
              </w:rPr>
              <w:t>4</w:t>
            </w:r>
          </w:p>
        </w:tc>
        <w:tc>
          <w:tcPr>
            <w:tcW w:w="2912" w:type="dxa"/>
            <w:shd w:val="clear" w:color="auto" w:fill="FF0000"/>
          </w:tcPr>
          <w:p w:rsidR="00DD0251" w:rsidRPr="00B1664A" w:rsidRDefault="00DD0251" w:rsidP="00DD0251">
            <w:pPr>
              <w:rPr>
                <w:rFonts w:ascii="Calibri" w:hAnsi="Calibri"/>
                <w:sz w:val="28"/>
                <w:szCs w:val="28"/>
              </w:rPr>
            </w:pPr>
            <w:r w:rsidRPr="00B1664A">
              <w:rPr>
                <w:rFonts w:ascii="Calibri" w:hAnsi="Calibri"/>
                <w:sz w:val="28"/>
                <w:szCs w:val="28"/>
              </w:rPr>
              <w:t>90% pace</w:t>
            </w:r>
            <w:r w:rsidRPr="00B1664A">
              <w:rPr>
                <w:rFonts w:ascii="Calibri" w:hAnsi="Calibri"/>
                <w:sz w:val="28"/>
                <w:szCs w:val="28"/>
              </w:rPr>
              <w:br/>
              <w:t>Anaerobic Training Zone</w:t>
            </w:r>
          </w:p>
          <w:p w:rsidR="00DD0251" w:rsidRPr="00B1664A" w:rsidRDefault="00DD0251" w:rsidP="00DD0251">
            <w:pPr>
              <w:rPr>
                <w:rFonts w:ascii="Calibri" w:hAnsi="Calibri"/>
                <w:sz w:val="28"/>
                <w:szCs w:val="28"/>
              </w:rPr>
            </w:pPr>
            <w:r w:rsidRPr="00B1664A">
              <w:rPr>
                <w:rFonts w:ascii="Calibri" w:hAnsi="Calibri"/>
                <w:sz w:val="28"/>
                <w:szCs w:val="28"/>
              </w:rPr>
              <w:t>30s –  3min</w:t>
            </w:r>
            <w:r>
              <w:rPr>
                <w:rFonts w:ascii="Calibri" w:hAnsi="Calibri"/>
                <w:sz w:val="28"/>
                <w:szCs w:val="28"/>
              </w:rPr>
              <w:t xml:space="preserve"> of work</w:t>
            </w:r>
          </w:p>
        </w:tc>
        <w:tc>
          <w:tcPr>
            <w:tcW w:w="1563" w:type="dxa"/>
            <w:shd w:val="clear" w:color="auto" w:fill="FF0000"/>
          </w:tcPr>
          <w:p w:rsidR="00DD0251" w:rsidRPr="00B1664A" w:rsidRDefault="00DD0251" w:rsidP="00DD0251">
            <w:pPr>
              <w:jc w:val="center"/>
              <w:rPr>
                <w:rFonts w:ascii="Calibri" w:hAnsi="Calibri"/>
                <w:sz w:val="28"/>
                <w:szCs w:val="28"/>
              </w:rPr>
            </w:pPr>
            <w:r w:rsidRPr="00B1664A">
              <w:rPr>
                <w:rFonts w:ascii="Calibri" w:hAnsi="Calibri"/>
                <w:sz w:val="28"/>
                <w:szCs w:val="28"/>
              </w:rPr>
              <w:t>1</w:t>
            </w:r>
            <w:r>
              <w:rPr>
                <w:rFonts w:ascii="Calibri" w:hAnsi="Calibri"/>
                <w:sz w:val="28"/>
                <w:szCs w:val="28"/>
              </w:rPr>
              <w:t>84</w:t>
            </w:r>
            <w:r w:rsidRPr="00B1664A">
              <w:rPr>
                <w:rFonts w:ascii="Calibri" w:hAnsi="Calibri"/>
                <w:sz w:val="28"/>
                <w:szCs w:val="28"/>
              </w:rPr>
              <w:t>-204</w:t>
            </w:r>
          </w:p>
        </w:tc>
        <w:tc>
          <w:tcPr>
            <w:tcW w:w="2714" w:type="dxa"/>
            <w:shd w:val="clear" w:color="auto" w:fill="FF0000"/>
          </w:tcPr>
          <w:p w:rsidR="00DD0251" w:rsidRPr="00B1664A" w:rsidRDefault="00DD0251" w:rsidP="00DD0251">
            <w:pPr>
              <w:rPr>
                <w:rFonts w:ascii="Calibri" w:hAnsi="Calibri"/>
                <w:sz w:val="28"/>
                <w:szCs w:val="28"/>
              </w:rPr>
            </w:pPr>
            <w:r w:rsidRPr="00B1664A">
              <w:rPr>
                <w:rFonts w:ascii="Calibri" w:hAnsi="Calibri"/>
                <w:sz w:val="28"/>
                <w:szCs w:val="28"/>
              </w:rPr>
              <w:t xml:space="preserve">Can speak one word at a time. Breathing very hard. Wondering how long you can work at this pace for.  </w:t>
            </w:r>
          </w:p>
        </w:tc>
      </w:tr>
      <w:tr w:rsidR="00DD0251" w:rsidRPr="00B1664A" w:rsidTr="00DD0251">
        <w:trPr>
          <w:trHeight w:val="1028"/>
        </w:trPr>
        <w:tc>
          <w:tcPr>
            <w:tcW w:w="1160" w:type="dxa"/>
            <w:shd w:val="clear" w:color="auto" w:fill="FFFF00"/>
          </w:tcPr>
          <w:p w:rsidR="00DD0251" w:rsidRPr="00B1664A" w:rsidRDefault="00DD0251" w:rsidP="00DD0251">
            <w:pPr>
              <w:jc w:val="center"/>
              <w:rPr>
                <w:rFonts w:ascii="Calibri" w:hAnsi="Calibri"/>
                <w:sz w:val="28"/>
                <w:szCs w:val="28"/>
              </w:rPr>
            </w:pPr>
            <w:r w:rsidRPr="00B1664A">
              <w:rPr>
                <w:rFonts w:ascii="Calibri" w:hAnsi="Calibri"/>
                <w:sz w:val="28"/>
                <w:szCs w:val="28"/>
              </w:rPr>
              <w:t>YELLOW</w:t>
            </w:r>
          </w:p>
        </w:tc>
        <w:tc>
          <w:tcPr>
            <w:tcW w:w="842" w:type="dxa"/>
            <w:shd w:val="clear" w:color="auto" w:fill="FFFF00"/>
          </w:tcPr>
          <w:p w:rsidR="00DD0251" w:rsidRPr="00B1664A" w:rsidRDefault="00DD0251" w:rsidP="00DD0251">
            <w:pPr>
              <w:jc w:val="center"/>
              <w:rPr>
                <w:rFonts w:ascii="Calibri" w:hAnsi="Calibri"/>
                <w:sz w:val="28"/>
                <w:szCs w:val="28"/>
              </w:rPr>
            </w:pPr>
            <w:r w:rsidRPr="00B1664A">
              <w:rPr>
                <w:rFonts w:ascii="Calibri" w:hAnsi="Calibri"/>
                <w:sz w:val="28"/>
                <w:szCs w:val="28"/>
              </w:rPr>
              <w:t>80%-89%</w:t>
            </w:r>
          </w:p>
        </w:tc>
        <w:tc>
          <w:tcPr>
            <w:tcW w:w="842" w:type="dxa"/>
            <w:shd w:val="clear" w:color="auto" w:fill="FFFF00"/>
          </w:tcPr>
          <w:p w:rsidR="00DD0251" w:rsidRPr="00B1664A" w:rsidRDefault="00DD0251" w:rsidP="00DD0251">
            <w:pPr>
              <w:jc w:val="center"/>
              <w:rPr>
                <w:rFonts w:ascii="Calibri" w:hAnsi="Calibri"/>
                <w:sz w:val="28"/>
                <w:szCs w:val="28"/>
              </w:rPr>
            </w:pPr>
            <w:r>
              <w:rPr>
                <w:rFonts w:ascii="Calibri" w:hAnsi="Calibri"/>
                <w:sz w:val="28"/>
                <w:szCs w:val="28"/>
              </w:rPr>
              <w:t>4</w:t>
            </w:r>
          </w:p>
        </w:tc>
        <w:tc>
          <w:tcPr>
            <w:tcW w:w="2912" w:type="dxa"/>
            <w:shd w:val="clear" w:color="auto" w:fill="FFFF00"/>
          </w:tcPr>
          <w:p w:rsidR="00DD0251" w:rsidRPr="00B1664A" w:rsidRDefault="00DD0251" w:rsidP="00DD0251">
            <w:pPr>
              <w:rPr>
                <w:rFonts w:ascii="Calibri" w:hAnsi="Calibri"/>
                <w:sz w:val="28"/>
                <w:szCs w:val="28"/>
              </w:rPr>
            </w:pPr>
            <w:r w:rsidRPr="00B1664A">
              <w:rPr>
                <w:rFonts w:ascii="Calibri" w:hAnsi="Calibri"/>
                <w:sz w:val="28"/>
                <w:szCs w:val="28"/>
              </w:rPr>
              <w:t xml:space="preserve">80% pace </w:t>
            </w:r>
            <w:r w:rsidRPr="00B1664A">
              <w:rPr>
                <w:rFonts w:ascii="Calibri" w:hAnsi="Calibri"/>
                <w:sz w:val="28"/>
                <w:szCs w:val="28"/>
              </w:rPr>
              <w:br/>
              <w:t>Anaerobic Training Zone</w:t>
            </w:r>
          </w:p>
        </w:tc>
        <w:tc>
          <w:tcPr>
            <w:tcW w:w="1563" w:type="dxa"/>
            <w:shd w:val="clear" w:color="auto" w:fill="FFFF00"/>
          </w:tcPr>
          <w:p w:rsidR="00DD0251" w:rsidRPr="00B1664A" w:rsidRDefault="00DD0251" w:rsidP="00DD0251">
            <w:pPr>
              <w:jc w:val="center"/>
              <w:rPr>
                <w:rFonts w:ascii="Calibri" w:hAnsi="Calibri"/>
                <w:sz w:val="28"/>
                <w:szCs w:val="28"/>
              </w:rPr>
            </w:pPr>
            <w:r>
              <w:rPr>
                <w:rFonts w:ascii="Calibri" w:hAnsi="Calibri"/>
                <w:sz w:val="28"/>
                <w:szCs w:val="28"/>
              </w:rPr>
              <w:t>163</w:t>
            </w:r>
            <w:r w:rsidRPr="00B1664A">
              <w:rPr>
                <w:rFonts w:ascii="Calibri" w:hAnsi="Calibri"/>
                <w:sz w:val="28"/>
                <w:szCs w:val="28"/>
              </w:rPr>
              <w:t>-182</w:t>
            </w:r>
          </w:p>
        </w:tc>
        <w:tc>
          <w:tcPr>
            <w:tcW w:w="2714" w:type="dxa"/>
            <w:shd w:val="clear" w:color="auto" w:fill="FFFF00"/>
          </w:tcPr>
          <w:p w:rsidR="00DD0251" w:rsidRPr="00B1664A" w:rsidRDefault="00DD0251" w:rsidP="00DD0251">
            <w:pPr>
              <w:rPr>
                <w:rFonts w:ascii="Calibri" w:hAnsi="Calibri"/>
                <w:sz w:val="28"/>
                <w:szCs w:val="28"/>
              </w:rPr>
            </w:pPr>
            <w:r w:rsidRPr="00B1664A">
              <w:rPr>
                <w:rFonts w:ascii="Calibri" w:hAnsi="Calibri"/>
                <w:sz w:val="28"/>
                <w:szCs w:val="28"/>
              </w:rPr>
              <w:t>One or two sentences that require more effort. Almost feels uncomfortable.</w:t>
            </w:r>
          </w:p>
        </w:tc>
      </w:tr>
      <w:tr w:rsidR="00DD0251" w:rsidRPr="00B1664A" w:rsidTr="00DD0251">
        <w:trPr>
          <w:trHeight w:val="1054"/>
        </w:trPr>
        <w:tc>
          <w:tcPr>
            <w:tcW w:w="1160" w:type="dxa"/>
            <w:shd w:val="clear" w:color="auto" w:fill="92D050"/>
          </w:tcPr>
          <w:p w:rsidR="00DD0251" w:rsidRPr="00B1664A" w:rsidRDefault="00DD0251" w:rsidP="00DD0251">
            <w:pPr>
              <w:jc w:val="center"/>
              <w:rPr>
                <w:rFonts w:ascii="Calibri" w:hAnsi="Calibri"/>
                <w:sz w:val="28"/>
                <w:szCs w:val="28"/>
              </w:rPr>
            </w:pPr>
            <w:r w:rsidRPr="00B1664A">
              <w:rPr>
                <w:rFonts w:ascii="Calibri" w:hAnsi="Calibri"/>
                <w:sz w:val="28"/>
                <w:szCs w:val="28"/>
              </w:rPr>
              <w:t>GREEN</w:t>
            </w:r>
          </w:p>
        </w:tc>
        <w:tc>
          <w:tcPr>
            <w:tcW w:w="842" w:type="dxa"/>
            <w:shd w:val="clear" w:color="auto" w:fill="92D050"/>
          </w:tcPr>
          <w:p w:rsidR="00DD0251" w:rsidRPr="00B1664A" w:rsidRDefault="00DD0251" w:rsidP="00DD0251">
            <w:pPr>
              <w:jc w:val="center"/>
              <w:rPr>
                <w:rFonts w:ascii="Calibri" w:hAnsi="Calibri"/>
                <w:sz w:val="28"/>
                <w:szCs w:val="28"/>
              </w:rPr>
            </w:pPr>
            <w:r w:rsidRPr="00B1664A">
              <w:rPr>
                <w:rFonts w:ascii="Calibri" w:hAnsi="Calibri"/>
                <w:sz w:val="28"/>
                <w:szCs w:val="28"/>
              </w:rPr>
              <w:t>70%-79%</w:t>
            </w:r>
          </w:p>
        </w:tc>
        <w:tc>
          <w:tcPr>
            <w:tcW w:w="842" w:type="dxa"/>
            <w:shd w:val="clear" w:color="auto" w:fill="92D050"/>
          </w:tcPr>
          <w:p w:rsidR="00DD0251" w:rsidRPr="00B1664A" w:rsidRDefault="00DD0251" w:rsidP="00DD0251">
            <w:pPr>
              <w:jc w:val="center"/>
              <w:rPr>
                <w:rFonts w:ascii="Calibri" w:hAnsi="Calibri"/>
                <w:sz w:val="28"/>
                <w:szCs w:val="28"/>
              </w:rPr>
            </w:pPr>
            <w:r>
              <w:rPr>
                <w:rFonts w:ascii="Calibri" w:hAnsi="Calibri"/>
                <w:sz w:val="28"/>
                <w:szCs w:val="28"/>
              </w:rPr>
              <w:t>3</w:t>
            </w:r>
          </w:p>
        </w:tc>
        <w:tc>
          <w:tcPr>
            <w:tcW w:w="2912" w:type="dxa"/>
            <w:shd w:val="clear" w:color="auto" w:fill="92D050"/>
          </w:tcPr>
          <w:p w:rsidR="00DD0251" w:rsidRPr="00B1664A" w:rsidRDefault="00DD0251" w:rsidP="00DD0251">
            <w:pPr>
              <w:rPr>
                <w:rFonts w:ascii="Calibri" w:hAnsi="Calibri"/>
                <w:sz w:val="28"/>
                <w:szCs w:val="28"/>
              </w:rPr>
            </w:pPr>
            <w:r w:rsidRPr="00B1664A">
              <w:rPr>
                <w:rFonts w:ascii="Calibri" w:hAnsi="Calibri"/>
                <w:sz w:val="28"/>
                <w:szCs w:val="28"/>
              </w:rPr>
              <w:t xml:space="preserve">70% pace </w:t>
            </w:r>
            <w:r w:rsidRPr="00B1664A">
              <w:rPr>
                <w:rFonts w:ascii="Calibri" w:hAnsi="Calibri"/>
                <w:sz w:val="28"/>
                <w:szCs w:val="28"/>
              </w:rPr>
              <w:br/>
              <w:t>Aerobic Training Zone</w:t>
            </w:r>
            <w:r w:rsidRPr="00B1664A">
              <w:rPr>
                <w:rFonts w:ascii="Calibri" w:hAnsi="Calibri"/>
                <w:sz w:val="28"/>
                <w:szCs w:val="28"/>
              </w:rPr>
              <w:br/>
            </w:r>
          </w:p>
        </w:tc>
        <w:tc>
          <w:tcPr>
            <w:tcW w:w="1563" w:type="dxa"/>
            <w:shd w:val="clear" w:color="auto" w:fill="92D050"/>
          </w:tcPr>
          <w:p w:rsidR="00DD0251" w:rsidRPr="00B1664A" w:rsidRDefault="00DD0251" w:rsidP="00DD0251">
            <w:pPr>
              <w:jc w:val="center"/>
              <w:rPr>
                <w:rFonts w:ascii="Calibri" w:hAnsi="Calibri"/>
                <w:sz w:val="28"/>
                <w:szCs w:val="28"/>
              </w:rPr>
            </w:pPr>
            <w:r>
              <w:rPr>
                <w:rFonts w:ascii="Calibri" w:hAnsi="Calibri"/>
                <w:sz w:val="28"/>
                <w:szCs w:val="28"/>
              </w:rPr>
              <w:t>143</w:t>
            </w:r>
            <w:r w:rsidRPr="00B1664A">
              <w:rPr>
                <w:rFonts w:ascii="Calibri" w:hAnsi="Calibri"/>
                <w:sz w:val="28"/>
                <w:szCs w:val="28"/>
              </w:rPr>
              <w:t>-161</w:t>
            </w:r>
          </w:p>
        </w:tc>
        <w:tc>
          <w:tcPr>
            <w:tcW w:w="2714" w:type="dxa"/>
            <w:shd w:val="clear" w:color="auto" w:fill="92D050"/>
          </w:tcPr>
          <w:p w:rsidR="00DD0251" w:rsidRPr="00B1664A" w:rsidRDefault="00DD0251" w:rsidP="00DD0251">
            <w:pPr>
              <w:rPr>
                <w:rFonts w:ascii="Calibri" w:hAnsi="Calibri"/>
                <w:sz w:val="28"/>
                <w:szCs w:val="28"/>
              </w:rPr>
            </w:pPr>
            <w:r w:rsidRPr="00B1664A">
              <w:rPr>
                <w:rFonts w:ascii="Calibri" w:hAnsi="Calibri"/>
                <w:sz w:val="28"/>
                <w:szCs w:val="28"/>
              </w:rPr>
              <w:t xml:space="preserve">Can have a short conversation but require more effort.   </w:t>
            </w:r>
          </w:p>
        </w:tc>
      </w:tr>
      <w:tr w:rsidR="00DD0251" w:rsidRPr="00B1664A" w:rsidTr="00DD0251">
        <w:trPr>
          <w:trHeight w:val="1028"/>
        </w:trPr>
        <w:tc>
          <w:tcPr>
            <w:tcW w:w="1160" w:type="dxa"/>
            <w:shd w:val="clear" w:color="auto" w:fill="00B0F0"/>
          </w:tcPr>
          <w:p w:rsidR="00DD0251" w:rsidRPr="00B1664A" w:rsidRDefault="00DD0251" w:rsidP="00DD0251">
            <w:pPr>
              <w:jc w:val="center"/>
              <w:rPr>
                <w:rFonts w:ascii="Calibri" w:hAnsi="Calibri"/>
                <w:sz w:val="28"/>
                <w:szCs w:val="28"/>
              </w:rPr>
            </w:pPr>
            <w:r w:rsidRPr="00B1664A">
              <w:rPr>
                <w:rFonts w:ascii="Calibri" w:hAnsi="Calibri"/>
                <w:sz w:val="28"/>
                <w:szCs w:val="28"/>
              </w:rPr>
              <w:t>BLUE</w:t>
            </w:r>
          </w:p>
        </w:tc>
        <w:tc>
          <w:tcPr>
            <w:tcW w:w="842" w:type="dxa"/>
            <w:shd w:val="clear" w:color="auto" w:fill="00B0F0"/>
          </w:tcPr>
          <w:p w:rsidR="00DD0251" w:rsidRPr="00B1664A" w:rsidRDefault="00DD0251" w:rsidP="00DD0251">
            <w:pPr>
              <w:jc w:val="center"/>
              <w:rPr>
                <w:rFonts w:ascii="Calibri" w:hAnsi="Calibri"/>
                <w:sz w:val="28"/>
                <w:szCs w:val="28"/>
              </w:rPr>
            </w:pPr>
            <w:r w:rsidRPr="00B1664A">
              <w:rPr>
                <w:rFonts w:ascii="Calibri" w:hAnsi="Calibri"/>
                <w:sz w:val="28"/>
                <w:szCs w:val="28"/>
              </w:rPr>
              <w:t>60%-69%</w:t>
            </w:r>
          </w:p>
        </w:tc>
        <w:tc>
          <w:tcPr>
            <w:tcW w:w="842" w:type="dxa"/>
            <w:shd w:val="clear" w:color="auto" w:fill="00B0F0"/>
          </w:tcPr>
          <w:p w:rsidR="00DD0251" w:rsidRPr="00B1664A" w:rsidRDefault="00DD0251" w:rsidP="00DD0251">
            <w:pPr>
              <w:jc w:val="center"/>
              <w:rPr>
                <w:rFonts w:ascii="Calibri" w:hAnsi="Calibri"/>
                <w:sz w:val="28"/>
                <w:szCs w:val="28"/>
              </w:rPr>
            </w:pPr>
            <w:r>
              <w:rPr>
                <w:rFonts w:ascii="Calibri" w:hAnsi="Calibri"/>
                <w:sz w:val="28"/>
                <w:szCs w:val="28"/>
              </w:rPr>
              <w:t>2</w:t>
            </w:r>
          </w:p>
        </w:tc>
        <w:tc>
          <w:tcPr>
            <w:tcW w:w="2912" w:type="dxa"/>
            <w:shd w:val="clear" w:color="auto" w:fill="00B0F0"/>
          </w:tcPr>
          <w:p w:rsidR="00DD0251" w:rsidRPr="00B1664A" w:rsidRDefault="00DD0251" w:rsidP="00DD0251">
            <w:pPr>
              <w:rPr>
                <w:rFonts w:ascii="Calibri" w:hAnsi="Calibri"/>
                <w:sz w:val="28"/>
                <w:szCs w:val="28"/>
              </w:rPr>
            </w:pPr>
            <w:r w:rsidRPr="00B1664A">
              <w:rPr>
                <w:rFonts w:ascii="Calibri" w:hAnsi="Calibri"/>
                <w:sz w:val="28"/>
                <w:szCs w:val="28"/>
              </w:rPr>
              <w:t xml:space="preserve">60% pace </w:t>
            </w:r>
          </w:p>
          <w:p w:rsidR="00DD0251" w:rsidRPr="00B1664A" w:rsidRDefault="00DD0251" w:rsidP="00DD0251">
            <w:pPr>
              <w:rPr>
                <w:rFonts w:ascii="Calibri" w:hAnsi="Calibri"/>
                <w:sz w:val="28"/>
                <w:szCs w:val="28"/>
              </w:rPr>
            </w:pPr>
            <w:r w:rsidRPr="00B1664A">
              <w:rPr>
                <w:rFonts w:ascii="Calibri" w:hAnsi="Calibri"/>
                <w:sz w:val="28"/>
                <w:szCs w:val="28"/>
              </w:rPr>
              <w:t>Aerobic Training Zone</w:t>
            </w:r>
            <w:r w:rsidRPr="00B1664A">
              <w:rPr>
                <w:rFonts w:ascii="Calibri" w:hAnsi="Calibri"/>
                <w:sz w:val="28"/>
                <w:szCs w:val="28"/>
              </w:rPr>
              <w:br/>
            </w:r>
          </w:p>
        </w:tc>
        <w:tc>
          <w:tcPr>
            <w:tcW w:w="1563" w:type="dxa"/>
            <w:shd w:val="clear" w:color="auto" w:fill="00B0F0"/>
          </w:tcPr>
          <w:p w:rsidR="00DD0251" w:rsidRPr="00B1664A" w:rsidRDefault="00DD0251" w:rsidP="00DD0251">
            <w:pPr>
              <w:jc w:val="center"/>
              <w:rPr>
                <w:rFonts w:ascii="Calibri" w:hAnsi="Calibri"/>
                <w:sz w:val="28"/>
                <w:szCs w:val="28"/>
              </w:rPr>
            </w:pPr>
            <w:r>
              <w:rPr>
                <w:rFonts w:ascii="Calibri" w:hAnsi="Calibri"/>
                <w:sz w:val="28"/>
                <w:szCs w:val="28"/>
              </w:rPr>
              <w:t>122</w:t>
            </w:r>
            <w:r w:rsidRPr="00B1664A">
              <w:rPr>
                <w:rFonts w:ascii="Calibri" w:hAnsi="Calibri"/>
                <w:sz w:val="28"/>
                <w:szCs w:val="28"/>
              </w:rPr>
              <w:t>-141</w:t>
            </w:r>
          </w:p>
        </w:tc>
        <w:tc>
          <w:tcPr>
            <w:tcW w:w="2714" w:type="dxa"/>
            <w:shd w:val="clear" w:color="auto" w:fill="00B0F0"/>
          </w:tcPr>
          <w:p w:rsidR="00DD0251" w:rsidRPr="00B1664A" w:rsidRDefault="00DD0251" w:rsidP="00DD0251">
            <w:pPr>
              <w:rPr>
                <w:rFonts w:ascii="Calibri" w:hAnsi="Calibri"/>
                <w:sz w:val="28"/>
                <w:szCs w:val="28"/>
              </w:rPr>
            </w:pPr>
            <w:r w:rsidRPr="00B1664A">
              <w:rPr>
                <w:rFonts w:ascii="Calibri" w:hAnsi="Calibri"/>
                <w:sz w:val="28"/>
                <w:szCs w:val="28"/>
              </w:rPr>
              <w:t xml:space="preserve">Easy to have a conversation. Feels like you can maintain this pace for a prolonged period of time. </w:t>
            </w:r>
          </w:p>
        </w:tc>
      </w:tr>
      <w:tr w:rsidR="00DD0251" w:rsidRPr="00B1664A" w:rsidTr="00DD0251">
        <w:trPr>
          <w:trHeight w:val="96"/>
        </w:trPr>
        <w:tc>
          <w:tcPr>
            <w:tcW w:w="1160" w:type="dxa"/>
            <w:shd w:val="clear" w:color="auto" w:fill="BFBFBF"/>
          </w:tcPr>
          <w:p w:rsidR="00DD0251" w:rsidRPr="00B1664A" w:rsidRDefault="00DD0251" w:rsidP="00DD0251">
            <w:pPr>
              <w:jc w:val="center"/>
              <w:rPr>
                <w:rFonts w:ascii="Calibri" w:hAnsi="Calibri"/>
                <w:sz w:val="28"/>
                <w:szCs w:val="28"/>
              </w:rPr>
            </w:pPr>
            <w:r w:rsidRPr="00B1664A">
              <w:rPr>
                <w:rFonts w:ascii="Calibri" w:hAnsi="Calibri"/>
                <w:sz w:val="28"/>
                <w:szCs w:val="28"/>
              </w:rPr>
              <w:t>GREY</w:t>
            </w:r>
          </w:p>
        </w:tc>
        <w:tc>
          <w:tcPr>
            <w:tcW w:w="842" w:type="dxa"/>
            <w:shd w:val="clear" w:color="auto" w:fill="BFBFBF"/>
          </w:tcPr>
          <w:p w:rsidR="00DD0251" w:rsidRPr="00B1664A" w:rsidRDefault="00DD0251" w:rsidP="00DD0251">
            <w:pPr>
              <w:jc w:val="center"/>
              <w:rPr>
                <w:rFonts w:ascii="Calibri" w:hAnsi="Calibri"/>
                <w:sz w:val="28"/>
                <w:szCs w:val="28"/>
              </w:rPr>
            </w:pPr>
            <w:r w:rsidRPr="00B1664A">
              <w:rPr>
                <w:rFonts w:ascii="Calibri" w:hAnsi="Calibri"/>
                <w:sz w:val="28"/>
                <w:szCs w:val="28"/>
              </w:rPr>
              <w:t>50%-59%</w:t>
            </w:r>
          </w:p>
        </w:tc>
        <w:tc>
          <w:tcPr>
            <w:tcW w:w="842" w:type="dxa"/>
            <w:shd w:val="clear" w:color="auto" w:fill="BFBFBF"/>
          </w:tcPr>
          <w:p w:rsidR="00DD0251" w:rsidRPr="00B1664A" w:rsidRDefault="00DD0251" w:rsidP="00DD0251">
            <w:pPr>
              <w:jc w:val="center"/>
              <w:rPr>
                <w:rFonts w:ascii="Calibri" w:hAnsi="Calibri"/>
                <w:sz w:val="28"/>
                <w:szCs w:val="28"/>
              </w:rPr>
            </w:pPr>
            <w:r>
              <w:rPr>
                <w:rFonts w:ascii="Calibri" w:hAnsi="Calibri"/>
                <w:sz w:val="28"/>
                <w:szCs w:val="28"/>
              </w:rPr>
              <w:t>1</w:t>
            </w:r>
          </w:p>
        </w:tc>
        <w:tc>
          <w:tcPr>
            <w:tcW w:w="2912" w:type="dxa"/>
            <w:shd w:val="clear" w:color="auto" w:fill="BFBFBF"/>
          </w:tcPr>
          <w:p w:rsidR="00DD0251" w:rsidRPr="00B1664A" w:rsidRDefault="00DD0251" w:rsidP="00DD0251">
            <w:pPr>
              <w:rPr>
                <w:rFonts w:ascii="Calibri" w:hAnsi="Calibri"/>
                <w:sz w:val="28"/>
                <w:szCs w:val="28"/>
              </w:rPr>
            </w:pPr>
            <w:r w:rsidRPr="00B1664A">
              <w:rPr>
                <w:rFonts w:ascii="Calibri" w:hAnsi="Calibri"/>
                <w:sz w:val="28"/>
                <w:szCs w:val="28"/>
              </w:rPr>
              <w:t xml:space="preserve">Jog - Active Recovery </w:t>
            </w:r>
          </w:p>
        </w:tc>
        <w:tc>
          <w:tcPr>
            <w:tcW w:w="1563" w:type="dxa"/>
            <w:shd w:val="clear" w:color="auto" w:fill="BFBFBF"/>
          </w:tcPr>
          <w:p w:rsidR="00DD0251" w:rsidRPr="00B1664A" w:rsidRDefault="00DD0251" w:rsidP="00DD0251">
            <w:pPr>
              <w:jc w:val="center"/>
              <w:rPr>
                <w:rFonts w:ascii="Calibri" w:hAnsi="Calibri"/>
                <w:sz w:val="28"/>
                <w:szCs w:val="28"/>
              </w:rPr>
            </w:pPr>
            <w:r w:rsidRPr="00B1664A">
              <w:rPr>
                <w:rFonts w:ascii="Calibri" w:hAnsi="Calibri"/>
                <w:sz w:val="28"/>
                <w:szCs w:val="28"/>
              </w:rPr>
              <w:t>102-120</w:t>
            </w:r>
          </w:p>
        </w:tc>
        <w:tc>
          <w:tcPr>
            <w:tcW w:w="2714" w:type="dxa"/>
            <w:shd w:val="clear" w:color="auto" w:fill="BFBFBF"/>
          </w:tcPr>
          <w:p w:rsidR="00DD0251" w:rsidRPr="00B1664A" w:rsidRDefault="00DD0251" w:rsidP="00DD0251">
            <w:pPr>
              <w:rPr>
                <w:rFonts w:ascii="Calibri" w:hAnsi="Calibri"/>
                <w:sz w:val="28"/>
                <w:szCs w:val="28"/>
              </w:rPr>
            </w:pPr>
            <w:r w:rsidRPr="00B1664A">
              <w:rPr>
                <w:rFonts w:ascii="Calibri" w:hAnsi="Calibri"/>
                <w:sz w:val="28"/>
                <w:szCs w:val="28"/>
              </w:rPr>
              <w:t xml:space="preserve">Effortless conversation. Feels like you can maintain this pace for hours. </w:t>
            </w:r>
          </w:p>
        </w:tc>
      </w:tr>
    </w:tbl>
    <w:p w:rsidR="00867707" w:rsidRDefault="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Default="00867707" w:rsidP="00867707">
      <w:pPr>
        <w:tabs>
          <w:tab w:val="left" w:pos="1245"/>
        </w:tabs>
      </w:pPr>
      <w:r>
        <w:tab/>
      </w:r>
    </w:p>
    <w:p w:rsidR="00867707" w:rsidRDefault="00867707" w:rsidP="00867707">
      <w:pPr>
        <w:tabs>
          <w:tab w:val="left" w:pos="1245"/>
        </w:tabs>
      </w:pPr>
    </w:p>
    <w:p w:rsidR="00A85CBB" w:rsidRPr="0099328D" w:rsidRDefault="00A85CBB" w:rsidP="00A85CBB">
      <w:pPr>
        <w:rPr>
          <w:rFonts w:asciiTheme="minorHAnsi" w:hAnsiTheme="minorHAnsi" w:cstheme="minorHAnsi"/>
          <w:b/>
          <w:sz w:val="32"/>
          <w:szCs w:val="32"/>
        </w:rPr>
      </w:pPr>
      <w:r w:rsidRPr="0099328D">
        <w:rPr>
          <w:rFonts w:asciiTheme="minorHAnsi" w:hAnsiTheme="minorHAnsi" w:cstheme="minorHAnsi"/>
          <w:b/>
          <w:sz w:val="32"/>
          <w:szCs w:val="32"/>
        </w:rPr>
        <w:lastRenderedPageBreak/>
        <w:t xml:space="preserve">Maximum Estimated Heart Rate </w:t>
      </w:r>
    </w:p>
    <w:p w:rsidR="00A85CBB" w:rsidRDefault="00A85CBB" w:rsidP="00A85CBB"/>
    <w:p w:rsidR="00A85CBB" w:rsidRDefault="0099328D" w:rsidP="0099328D">
      <w:pPr>
        <w:rPr>
          <w:rFonts w:asciiTheme="minorHAnsi" w:hAnsiTheme="minorHAnsi" w:cstheme="minorHAnsi"/>
        </w:rPr>
      </w:pPr>
      <w:r>
        <w:rPr>
          <w:rFonts w:asciiTheme="minorHAnsi" w:hAnsiTheme="minorHAnsi" w:cstheme="minorHAnsi"/>
        </w:rPr>
        <w:t>Your Maximum</w:t>
      </w:r>
      <w:r w:rsidR="00A85CBB" w:rsidRPr="0099328D">
        <w:rPr>
          <w:rFonts w:asciiTheme="minorHAnsi" w:hAnsiTheme="minorHAnsi" w:cstheme="minorHAnsi"/>
        </w:rPr>
        <w:t xml:space="preserve"> Heart Rate is estimated from the formula 211- 0.64 x age</w:t>
      </w:r>
      <w:r>
        <w:rPr>
          <w:rFonts w:asciiTheme="minorHAnsi" w:hAnsiTheme="minorHAnsi" w:cstheme="minorHAnsi"/>
        </w:rPr>
        <w:t>.  Y</w:t>
      </w:r>
      <w:r w:rsidR="00A85CBB" w:rsidRPr="0099328D">
        <w:rPr>
          <w:rFonts w:asciiTheme="minorHAnsi" w:hAnsiTheme="minorHAnsi" w:cstheme="minorHAnsi"/>
        </w:rPr>
        <w:t>ou can then use a heart rate monitor or take your pulse for 6 seconds and x10 to track your heart rate</w:t>
      </w:r>
      <w:r>
        <w:rPr>
          <w:rFonts w:asciiTheme="minorHAnsi" w:hAnsiTheme="minorHAnsi" w:cstheme="minorHAnsi"/>
        </w:rPr>
        <w:t xml:space="preserve"> during your exercise session</w:t>
      </w:r>
      <w:r w:rsidR="00A85CBB" w:rsidRPr="0099328D">
        <w:rPr>
          <w:rFonts w:asciiTheme="minorHAnsi" w:hAnsiTheme="minorHAnsi" w:cstheme="minorHAnsi"/>
        </w:rPr>
        <w:t>.</w:t>
      </w:r>
      <w:r w:rsidRPr="0099328D">
        <w:rPr>
          <w:rFonts w:asciiTheme="minorHAnsi" w:hAnsiTheme="minorHAnsi" w:cstheme="minorHAnsi"/>
        </w:rPr>
        <w:t xml:space="preserve"> To ensure your zones are correct it is important that your zones match your actual effort.</w:t>
      </w:r>
    </w:p>
    <w:p w:rsidR="0099328D" w:rsidRDefault="0099328D" w:rsidP="0099328D">
      <w:pPr>
        <w:rPr>
          <w:rFonts w:asciiTheme="minorHAnsi" w:hAnsiTheme="minorHAnsi" w:cstheme="minorHAnsi"/>
        </w:rPr>
      </w:pPr>
    </w:p>
    <w:p w:rsidR="0099328D" w:rsidRPr="0099328D" w:rsidRDefault="0099328D" w:rsidP="0099328D">
      <w:pPr>
        <w:rPr>
          <w:rFonts w:asciiTheme="minorHAnsi" w:hAnsiTheme="minorHAnsi" w:cstheme="minorHAnsi"/>
        </w:rPr>
      </w:pPr>
      <w:r>
        <w:rPr>
          <w:rFonts w:asciiTheme="minorHAnsi" w:hAnsiTheme="minorHAnsi" w:cstheme="minorHAnsi"/>
        </w:rPr>
        <w:t>See below for an example of my (Mr Rizza) Estimated Maximum Heart Rate and training zones. So how old am I?</w:t>
      </w:r>
    </w:p>
    <w:p w:rsidR="0099328D" w:rsidRDefault="0099328D" w:rsidP="0099328D"/>
    <w:p w:rsidR="00867707" w:rsidRPr="00867707" w:rsidRDefault="00867707" w:rsidP="00867707">
      <w:pPr>
        <w:tabs>
          <w:tab w:val="left" w:pos="1245"/>
        </w:tabs>
      </w:pPr>
      <w:r>
        <w:rPr>
          <w:noProof/>
        </w:rPr>
        <w:drawing>
          <wp:inline distT="0" distB="0" distL="0" distR="0">
            <wp:extent cx="4990465" cy="6477000"/>
            <wp:effectExtent l="0" t="0" r="635" b="0"/>
            <wp:docPr id="7" name="Picture 7" descr="cid:10246d9b-e689-483a-9794-5e59c04ea718@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10246d9b-e689-483a-9794-5e59c04ea718@eurprd04.prod.outlook.com"/>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1" b="26696"/>
                    <a:stretch/>
                  </pic:blipFill>
                  <pic:spPr bwMode="auto">
                    <a:xfrm>
                      <a:off x="0" y="0"/>
                      <a:ext cx="4990964" cy="6477648"/>
                    </a:xfrm>
                    <a:prstGeom prst="rect">
                      <a:avLst/>
                    </a:prstGeom>
                    <a:noFill/>
                    <a:ln>
                      <a:noFill/>
                    </a:ln>
                    <a:extLst>
                      <a:ext uri="{53640926-AAD7-44D8-BBD7-CCE9431645EC}">
                        <a14:shadowObscured xmlns:a14="http://schemas.microsoft.com/office/drawing/2010/main"/>
                      </a:ext>
                    </a:extLst>
                  </pic:spPr>
                </pic:pic>
              </a:graphicData>
            </a:graphic>
          </wp:inline>
        </w:drawing>
      </w:r>
    </w:p>
    <w:p w:rsidR="00867707" w:rsidRPr="00867707" w:rsidRDefault="00867707" w:rsidP="00867707"/>
    <w:p w:rsidR="00867707" w:rsidRDefault="00867707" w:rsidP="00867707"/>
    <w:tbl>
      <w:tblPr>
        <w:tblpPr w:leftFromText="180" w:rightFromText="180" w:vertAnchor="text" w:horzAnchor="margin" w:tblpXSpec="center" w:tblpY="733"/>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42"/>
        <w:gridCol w:w="1069"/>
        <w:gridCol w:w="1274"/>
        <w:gridCol w:w="2265"/>
        <w:gridCol w:w="2406"/>
      </w:tblGrid>
      <w:tr w:rsidR="006E37BB" w:rsidRPr="00B1664A" w:rsidTr="00BE45AC">
        <w:trPr>
          <w:trHeight w:val="463"/>
        </w:trPr>
        <w:tc>
          <w:tcPr>
            <w:tcW w:w="1160" w:type="dxa"/>
            <w:shd w:val="clear" w:color="auto" w:fill="auto"/>
          </w:tcPr>
          <w:p w:rsidR="006F1C51" w:rsidRPr="00B1664A" w:rsidRDefault="006F1C51" w:rsidP="006F1C51">
            <w:pPr>
              <w:jc w:val="center"/>
              <w:rPr>
                <w:rFonts w:ascii="Calibri" w:hAnsi="Calibri"/>
                <w:b/>
                <w:sz w:val="28"/>
                <w:szCs w:val="28"/>
                <w:u w:val="single"/>
              </w:rPr>
            </w:pPr>
            <w:r w:rsidRPr="00B1664A">
              <w:rPr>
                <w:rFonts w:ascii="Calibri" w:hAnsi="Calibri"/>
                <w:b/>
                <w:sz w:val="28"/>
                <w:szCs w:val="28"/>
                <w:u w:val="single"/>
              </w:rPr>
              <w:lastRenderedPageBreak/>
              <w:t>Colour</w:t>
            </w:r>
          </w:p>
        </w:tc>
        <w:tc>
          <w:tcPr>
            <w:tcW w:w="842" w:type="dxa"/>
          </w:tcPr>
          <w:p w:rsidR="006F1C51" w:rsidRPr="00B1664A" w:rsidRDefault="006F1C51" w:rsidP="006F1C51">
            <w:pPr>
              <w:jc w:val="center"/>
              <w:rPr>
                <w:rFonts w:ascii="Calibri" w:hAnsi="Calibri"/>
                <w:b/>
                <w:sz w:val="28"/>
                <w:szCs w:val="28"/>
                <w:u w:val="single"/>
              </w:rPr>
            </w:pPr>
            <w:r w:rsidRPr="00B1664A">
              <w:rPr>
                <w:rFonts w:ascii="Calibri" w:hAnsi="Calibri"/>
                <w:b/>
                <w:sz w:val="28"/>
                <w:szCs w:val="28"/>
                <w:u w:val="single"/>
              </w:rPr>
              <w:t>Level</w:t>
            </w:r>
          </w:p>
        </w:tc>
        <w:tc>
          <w:tcPr>
            <w:tcW w:w="1069" w:type="dxa"/>
          </w:tcPr>
          <w:p w:rsidR="006F1C51" w:rsidRPr="00B1664A" w:rsidRDefault="006F1C51" w:rsidP="006F1C51">
            <w:pPr>
              <w:jc w:val="center"/>
              <w:rPr>
                <w:rFonts w:ascii="Calibri" w:hAnsi="Calibri"/>
                <w:b/>
                <w:sz w:val="28"/>
                <w:szCs w:val="28"/>
                <w:u w:val="single"/>
              </w:rPr>
            </w:pPr>
            <w:r w:rsidRPr="00B1664A">
              <w:rPr>
                <w:rFonts w:ascii="Calibri" w:hAnsi="Calibri"/>
                <w:b/>
                <w:sz w:val="28"/>
                <w:szCs w:val="28"/>
                <w:u w:val="single"/>
              </w:rPr>
              <w:t>Beats Per Minute (BPM)</w:t>
            </w:r>
          </w:p>
        </w:tc>
        <w:tc>
          <w:tcPr>
            <w:tcW w:w="1274" w:type="dxa"/>
          </w:tcPr>
          <w:p w:rsidR="006F1C51" w:rsidRPr="00B1664A" w:rsidRDefault="006F1C51" w:rsidP="006F1C51">
            <w:pPr>
              <w:jc w:val="center"/>
              <w:rPr>
                <w:rFonts w:ascii="Calibri" w:hAnsi="Calibri"/>
                <w:b/>
                <w:sz w:val="28"/>
                <w:szCs w:val="28"/>
                <w:u w:val="single"/>
              </w:rPr>
            </w:pPr>
            <w:r>
              <w:rPr>
                <w:rFonts w:ascii="Calibri" w:hAnsi="Calibri"/>
                <w:b/>
                <w:sz w:val="28"/>
                <w:szCs w:val="28"/>
                <w:u w:val="single"/>
              </w:rPr>
              <w:t xml:space="preserve">MEPS Awarded Per Minute In </w:t>
            </w:r>
            <w:r w:rsidR="006E37BB">
              <w:rPr>
                <w:rFonts w:ascii="Calibri" w:hAnsi="Calibri"/>
                <w:b/>
                <w:sz w:val="28"/>
                <w:szCs w:val="28"/>
                <w:u w:val="single"/>
              </w:rPr>
              <w:t xml:space="preserve">Effort </w:t>
            </w:r>
            <w:r>
              <w:rPr>
                <w:rFonts w:ascii="Calibri" w:hAnsi="Calibri"/>
                <w:b/>
                <w:sz w:val="28"/>
                <w:szCs w:val="28"/>
                <w:u w:val="single"/>
              </w:rPr>
              <w:t xml:space="preserve">Zone </w:t>
            </w:r>
          </w:p>
        </w:tc>
        <w:tc>
          <w:tcPr>
            <w:tcW w:w="2265" w:type="dxa"/>
          </w:tcPr>
          <w:p w:rsidR="006F1C51" w:rsidRPr="00B1664A" w:rsidRDefault="006F1C51" w:rsidP="006F1C51">
            <w:pPr>
              <w:jc w:val="center"/>
              <w:rPr>
                <w:rFonts w:ascii="Calibri" w:hAnsi="Calibri"/>
                <w:b/>
                <w:sz w:val="28"/>
                <w:szCs w:val="28"/>
                <w:u w:val="single"/>
              </w:rPr>
            </w:pPr>
            <w:r>
              <w:rPr>
                <w:rFonts w:ascii="Calibri" w:hAnsi="Calibri"/>
                <w:b/>
                <w:sz w:val="28"/>
                <w:szCs w:val="28"/>
                <w:u w:val="single"/>
              </w:rPr>
              <w:t xml:space="preserve">Number of minutes </w:t>
            </w:r>
            <w:r w:rsidR="006E37BB">
              <w:rPr>
                <w:rFonts w:ascii="Calibri" w:hAnsi="Calibri"/>
                <w:b/>
                <w:sz w:val="28"/>
                <w:szCs w:val="28"/>
                <w:u w:val="single"/>
              </w:rPr>
              <w:t xml:space="preserve">in Zone </w:t>
            </w:r>
            <w:r>
              <w:rPr>
                <w:rFonts w:ascii="Calibri" w:hAnsi="Calibri"/>
                <w:b/>
                <w:sz w:val="28"/>
                <w:szCs w:val="28"/>
                <w:u w:val="single"/>
              </w:rPr>
              <w:t>during exercise session</w:t>
            </w:r>
          </w:p>
        </w:tc>
        <w:tc>
          <w:tcPr>
            <w:tcW w:w="2406" w:type="dxa"/>
            <w:shd w:val="clear" w:color="auto" w:fill="auto"/>
          </w:tcPr>
          <w:p w:rsidR="006F1C51" w:rsidRPr="00B1664A" w:rsidRDefault="00BE45AC" w:rsidP="006F1C51">
            <w:pPr>
              <w:jc w:val="center"/>
              <w:rPr>
                <w:rFonts w:ascii="Calibri" w:hAnsi="Calibri"/>
                <w:b/>
                <w:sz w:val="28"/>
                <w:szCs w:val="28"/>
                <w:u w:val="single"/>
              </w:rPr>
            </w:pPr>
            <w:r>
              <w:rPr>
                <w:rFonts w:ascii="Calibri" w:hAnsi="Calibri"/>
                <w:b/>
                <w:sz w:val="28"/>
                <w:szCs w:val="28"/>
                <w:u w:val="single"/>
              </w:rPr>
              <w:t>MEPS in Effort Zone x Number of Minutes in Zone</w:t>
            </w:r>
          </w:p>
        </w:tc>
      </w:tr>
      <w:tr w:rsidR="006E37BB" w:rsidRPr="00B1664A" w:rsidTr="00BE45AC">
        <w:trPr>
          <w:trHeight w:val="1028"/>
        </w:trPr>
        <w:tc>
          <w:tcPr>
            <w:tcW w:w="1160" w:type="dxa"/>
            <w:shd w:val="clear" w:color="auto" w:fill="FF0000"/>
          </w:tcPr>
          <w:p w:rsidR="006F1C51" w:rsidRPr="00B1664A" w:rsidRDefault="006F1C51" w:rsidP="006F1C51">
            <w:pPr>
              <w:jc w:val="center"/>
              <w:rPr>
                <w:rFonts w:ascii="Calibri" w:hAnsi="Calibri"/>
                <w:sz w:val="28"/>
                <w:szCs w:val="28"/>
              </w:rPr>
            </w:pPr>
            <w:r w:rsidRPr="00B1664A">
              <w:rPr>
                <w:rFonts w:ascii="Calibri" w:hAnsi="Calibri"/>
                <w:sz w:val="28"/>
                <w:szCs w:val="28"/>
              </w:rPr>
              <w:t>RED</w:t>
            </w:r>
          </w:p>
        </w:tc>
        <w:tc>
          <w:tcPr>
            <w:tcW w:w="842" w:type="dxa"/>
            <w:shd w:val="clear" w:color="auto" w:fill="FF0000"/>
          </w:tcPr>
          <w:p w:rsidR="006F1C51" w:rsidRPr="00B1664A" w:rsidRDefault="006F1C51" w:rsidP="006F1C51">
            <w:pPr>
              <w:jc w:val="center"/>
              <w:rPr>
                <w:rFonts w:ascii="Calibri" w:hAnsi="Calibri"/>
                <w:sz w:val="28"/>
                <w:szCs w:val="28"/>
              </w:rPr>
            </w:pPr>
            <w:r w:rsidRPr="00B1664A">
              <w:rPr>
                <w:rFonts w:ascii="Calibri" w:hAnsi="Calibri"/>
                <w:sz w:val="28"/>
                <w:szCs w:val="28"/>
              </w:rPr>
              <w:t>100%</w:t>
            </w:r>
          </w:p>
        </w:tc>
        <w:tc>
          <w:tcPr>
            <w:tcW w:w="1069" w:type="dxa"/>
            <w:shd w:val="clear" w:color="auto" w:fill="FF0000"/>
          </w:tcPr>
          <w:p w:rsidR="006F1C51" w:rsidRPr="00B1664A" w:rsidRDefault="006F1C51" w:rsidP="006F1C51">
            <w:pPr>
              <w:jc w:val="center"/>
              <w:rPr>
                <w:rFonts w:ascii="Calibri" w:hAnsi="Calibri"/>
                <w:sz w:val="28"/>
                <w:szCs w:val="28"/>
              </w:rPr>
            </w:pPr>
            <w:r>
              <w:rPr>
                <w:rFonts w:ascii="Calibri" w:hAnsi="Calibri"/>
                <w:sz w:val="28"/>
                <w:szCs w:val="28"/>
              </w:rPr>
              <w:t>&gt; 204</w:t>
            </w:r>
          </w:p>
        </w:tc>
        <w:tc>
          <w:tcPr>
            <w:tcW w:w="1274" w:type="dxa"/>
            <w:shd w:val="clear" w:color="auto" w:fill="FF0000"/>
          </w:tcPr>
          <w:p w:rsidR="006F1C51" w:rsidRPr="00B1664A" w:rsidRDefault="006F1C51" w:rsidP="006F1C51">
            <w:pPr>
              <w:jc w:val="center"/>
              <w:rPr>
                <w:rFonts w:ascii="Calibri" w:hAnsi="Calibri"/>
                <w:sz w:val="28"/>
                <w:szCs w:val="28"/>
              </w:rPr>
            </w:pPr>
            <w:r>
              <w:rPr>
                <w:rFonts w:ascii="Calibri" w:hAnsi="Calibri"/>
                <w:sz w:val="28"/>
                <w:szCs w:val="28"/>
              </w:rPr>
              <w:t>4</w:t>
            </w:r>
          </w:p>
        </w:tc>
        <w:tc>
          <w:tcPr>
            <w:tcW w:w="2265" w:type="dxa"/>
            <w:shd w:val="clear" w:color="auto" w:fill="FF0000"/>
          </w:tcPr>
          <w:p w:rsidR="006F1C51" w:rsidRPr="00B1664A" w:rsidRDefault="006F1C51" w:rsidP="006F1C51">
            <w:pPr>
              <w:rPr>
                <w:rFonts w:ascii="Calibri" w:hAnsi="Calibri"/>
                <w:sz w:val="28"/>
                <w:szCs w:val="28"/>
              </w:rPr>
            </w:pPr>
          </w:p>
        </w:tc>
        <w:tc>
          <w:tcPr>
            <w:tcW w:w="2406" w:type="dxa"/>
            <w:shd w:val="clear" w:color="auto" w:fill="FF0000"/>
          </w:tcPr>
          <w:p w:rsidR="006F1C51" w:rsidRPr="00B1664A" w:rsidRDefault="006F1C51" w:rsidP="006F1C51">
            <w:pPr>
              <w:rPr>
                <w:rFonts w:ascii="Calibri" w:hAnsi="Calibri"/>
                <w:sz w:val="28"/>
                <w:szCs w:val="28"/>
              </w:rPr>
            </w:pPr>
            <w:r w:rsidRPr="00B1664A">
              <w:rPr>
                <w:rFonts w:ascii="Calibri" w:hAnsi="Calibri"/>
                <w:sz w:val="28"/>
                <w:szCs w:val="28"/>
              </w:rPr>
              <w:t xml:space="preserve"> </w:t>
            </w:r>
          </w:p>
        </w:tc>
      </w:tr>
      <w:tr w:rsidR="006E37BB" w:rsidRPr="00B1664A" w:rsidTr="00BE45AC">
        <w:trPr>
          <w:trHeight w:val="1054"/>
        </w:trPr>
        <w:tc>
          <w:tcPr>
            <w:tcW w:w="1160" w:type="dxa"/>
            <w:shd w:val="clear" w:color="auto" w:fill="FF0000"/>
          </w:tcPr>
          <w:p w:rsidR="006F1C51" w:rsidRPr="00B1664A" w:rsidRDefault="006F1C51" w:rsidP="006F1C51">
            <w:pPr>
              <w:jc w:val="center"/>
              <w:rPr>
                <w:rFonts w:ascii="Calibri" w:hAnsi="Calibri"/>
                <w:sz w:val="28"/>
                <w:szCs w:val="28"/>
              </w:rPr>
            </w:pPr>
            <w:r w:rsidRPr="00B1664A">
              <w:rPr>
                <w:rFonts w:ascii="Calibri" w:hAnsi="Calibri"/>
                <w:sz w:val="28"/>
                <w:szCs w:val="28"/>
              </w:rPr>
              <w:t>RED</w:t>
            </w:r>
          </w:p>
        </w:tc>
        <w:tc>
          <w:tcPr>
            <w:tcW w:w="842" w:type="dxa"/>
            <w:shd w:val="clear" w:color="auto" w:fill="FF0000"/>
          </w:tcPr>
          <w:p w:rsidR="006F1C51" w:rsidRPr="00B1664A" w:rsidRDefault="006F1C51" w:rsidP="006F1C51">
            <w:pPr>
              <w:jc w:val="center"/>
              <w:rPr>
                <w:rFonts w:ascii="Calibri" w:hAnsi="Calibri"/>
                <w:sz w:val="28"/>
                <w:szCs w:val="28"/>
              </w:rPr>
            </w:pPr>
            <w:r w:rsidRPr="00B1664A">
              <w:rPr>
                <w:rFonts w:ascii="Calibri" w:hAnsi="Calibri"/>
                <w:sz w:val="28"/>
                <w:szCs w:val="28"/>
              </w:rPr>
              <w:t>90%-100%</w:t>
            </w:r>
          </w:p>
        </w:tc>
        <w:tc>
          <w:tcPr>
            <w:tcW w:w="1069" w:type="dxa"/>
            <w:shd w:val="clear" w:color="auto" w:fill="FF0000"/>
          </w:tcPr>
          <w:p w:rsidR="006F1C51" w:rsidRPr="00B1664A" w:rsidRDefault="006F1C51" w:rsidP="006F1C51">
            <w:pPr>
              <w:jc w:val="center"/>
              <w:rPr>
                <w:rFonts w:ascii="Calibri" w:hAnsi="Calibri"/>
                <w:sz w:val="28"/>
                <w:szCs w:val="28"/>
              </w:rPr>
            </w:pPr>
            <w:r w:rsidRPr="00B1664A">
              <w:rPr>
                <w:rFonts w:ascii="Calibri" w:hAnsi="Calibri"/>
                <w:sz w:val="28"/>
                <w:szCs w:val="28"/>
              </w:rPr>
              <w:t>1</w:t>
            </w:r>
            <w:r>
              <w:rPr>
                <w:rFonts w:ascii="Calibri" w:hAnsi="Calibri"/>
                <w:sz w:val="28"/>
                <w:szCs w:val="28"/>
              </w:rPr>
              <w:t>84</w:t>
            </w:r>
            <w:r w:rsidRPr="00B1664A">
              <w:rPr>
                <w:rFonts w:ascii="Calibri" w:hAnsi="Calibri"/>
                <w:sz w:val="28"/>
                <w:szCs w:val="28"/>
              </w:rPr>
              <w:t>-204</w:t>
            </w:r>
          </w:p>
        </w:tc>
        <w:tc>
          <w:tcPr>
            <w:tcW w:w="1274" w:type="dxa"/>
            <w:shd w:val="clear" w:color="auto" w:fill="FF0000"/>
          </w:tcPr>
          <w:p w:rsidR="006F1C51" w:rsidRPr="00B1664A" w:rsidRDefault="006F1C51" w:rsidP="006F1C51">
            <w:pPr>
              <w:jc w:val="center"/>
              <w:rPr>
                <w:rFonts w:ascii="Calibri" w:hAnsi="Calibri"/>
                <w:sz w:val="28"/>
                <w:szCs w:val="28"/>
              </w:rPr>
            </w:pPr>
            <w:r>
              <w:rPr>
                <w:rFonts w:ascii="Calibri" w:hAnsi="Calibri"/>
                <w:sz w:val="28"/>
                <w:szCs w:val="28"/>
              </w:rPr>
              <w:t>4</w:t>
            </w:r>
          </w:p>
        </w:tc>
        <w:tc>
          <w:tcPr>
            <w:tcW w:w="2265" w:type="dxa"/>
            <w:shd w:val="clear" w:color="auto" w:fill="FF0000"/>
          </w:tcPr>
          <w:p w:rsidR="006F1C51" w:rsidRPr="00B1664A" w:rsidRDefault="006F1C51" w:rsidP="006F1C51">
            <w:pPr>
              <w:rPr>
                <w:rFonts w:ascii="Calibri" w:hAnsi="Calibri"/>
                <w:sz w:val="28"/>
                <w:szCs w:val="28"/>
              </w:rPr>
            </w:pPr>
          </w:p>
        </w:tc>
        <w:tc>
          <w:tcPr>
            <w:tcW w:w="2406" w:type="dxa"/>
            <w:shd w:val="clear" w:color="auto" w:fill="FF0000"/>
          </w:tcPr>
          <w:p w:rsidR="006F1C51" w:rsidRPr="00B1664A" w:rsidRDefault="006F1C51" w:rsidP="006F1C51">
            <w:pPr>
              <w:rPr>
                <w:rFonts w:ascii="Calibri" w:hAnsi="Calibri"/>
                <w:sz w:val="28"/>
                <w:szCs w:val="28"/>
              </w:rPr>
            </w:pPr>
          </w:p>
        </w:tc>
      </w:tr>
      <w:tr w:rsidR="006E37BB" w:rsidRPr="00B1664A" w:rsidTr="00BE45AC">
        <w:trPr>
          <w:trHeight w:val="1028"/>
        </w:trPr>
        <w:tc>
          <w:tcPr>
            <w:tcW w:w="1160" w:type="dxa"/>
            <w:shd w:val="clear" w:color="auto" w:fill="FFFF00"/>
          </w:tcPr>
          <w:p w:rsidR="006F1C51" w:rsidRPr="00B1664A" w:rsidRDefault="006F1C51" w:rsidP="006F1C51">
            <w:pPr>
              <w:jc w:val="center"/>
              <w:rPr>
                <w:rFonts w:ascii="Calibri" w:hAnsi="Calibri"/>
                <w:sz w:val="28"/>
                <w:szCs w:val="28"/>
              </w:rPr>
            </w:pPr>
            <w:r w:rsidRPr="00B1664A">
              <w:rPr>
                <w:rFonts w:ascii="Calibri" w:hAnsi="Calibri"/>
                <w:sz w:val="28"/>
                <w:szCs w:val="28"/>
              </w:rPr>
              <w:t>YELLOW</w:t>
            </w:r>
          </w:p>
        </w:tc>
        <w:tc>
          <w:tcPr>
            <w:tcW w:w="842" w:type="dxa"/>
            <w:shd w:val="clear" w:color="auto" w:fill="FFFF00"/>
          </w:tcPr>
          <w:p w:rsidR="006F1C51" w:rsidRPr="00B1664A" w:rsidRDefault="006F1C51" w:rsidP="006F1C51">
            <w:pPr>
              <w:jc w:val="center"/>
              <w:rPr>
                <w:rFonts w:ascii="Calibri" w:hAnsi="Calibri"/>
                <w:sz w:val="28"/>
                <w:szCs w:val="28"/>
              </w:rPr>
            </w:pPr>
            <w:r w:rsidRPr="00B1664A">
              <w:rPr>
                <w:rFonts w:ascii="Calibri" w:hAnsi="Calibri"/>
                <w:sz w:val="28"/>
                <w:szCs w:val="28"/>
              </w:rPr>
              <w:t>80%-89%</w:t>
            </w:r>
          </w:p>
        </w:tc>
        <w:tc>
          <w:tcPr>
            <w:tcW w:w="1069" w:type="dxa"/>
            <w:shd w:val="clear" w:color="auto" w:fill="FFFF00"/>
          </w:tcPr>
          <w:p w:rsidR="006F1C51" w:rsidRPr="00B1664A" w:rsidRDefault="006F1C51" w:rsidP="006F1C51">
            <w:pPr>
              <w:jc w:val="center"/>
              <w:rPr>
                <w:rFonts w:ascii="Calibri" w:hAnsi="Calibri"/>
                <w:sz w:val="28"/>
                <w:szCs w:val="28"/>
              </w:rPr>
            </w:pPr>
            <w:r>
              <w:rPr>
                <w:rFonts w:ascii="Calibri" w:hAnsi="Calibri"/>
                <w:sz w:val="28"/>
                <w:szCs w:val="28"/>
              </w:rPr>
              <w:t>163</w:t>
            </w:r>
            <w:r w:rsidRPr="00B1664A">
              <w:rPr>
                <w:rFonts w:ascii="Calibri" w:hAnsi="Calibri"/>
                <w:sz w:val="28"/>
                <w:szCs w:val="28"/>
              </w:rPr>
              <w:t>-182</w:t>
            </w:r>
          </w:p>
        </w:tc>
        <w:tc>
          <w:tcPr>
            <w:tcW w:w="1274" w:type="dxa"/>
            <w:shd w:val="clear" w:color="auto" w:fill="FFFF00"/>
          </w:tcPr>
          <w:p w:rsidR="006F1C51" w:rsidRPr="00B1664A" w:rsidRDefault="006F1C51" w:rsidP="006F1C51">
            <w:pPr>
              <w:jc w:val="center"/>
              <w:rPr>
                <w:rFonts w:ascii="Calibri" w:hAnsi="Calibri"/>
                <w:sz w:val="28"/>
                <w:szCs w:val="28"/>
              </w:rPr>
            </w:pPr>
            <w:r>
              <w:rPr>
                <w:rFonts w:ascii="Calibri" w:hAnsi="Calibri"/>
                <w:sz w:val="28"/>
                <w:szCs w:val="28"/>
              </w:rPr>
              <w:t>4</w:t>
            </w:r>
          </w:p>
        </w:tc>
        <w:tc>
          <w:tcPr>
            <w:tcW w:w="2265" w:type="dxa"/>
            <w:shd w:val="clear" w:color="auto" w:fill="FFFF00"/>
          </w:tcPr>
          <w:p w:rsidR="006F1C51" w:rsidRPr="00B1664A" w:rsidRDefault="006F1C51" w:rsidP="006F1C51">
            <w:pPr>
              <w:rPr>
                <w:rFonts w:ascii="Calibri" w:hAnsi="Calibri"/>
                <w:sz w:val="28"/>
                <w:szCs w:val="28"/>
              </w:rPr>
            </w:pPr>
          </w:p>
        </w:tc>
        <w:tc>
          <w:tcPr>
            <w:tcW w:w="2406" w:type="dxa"/>
            <w:shd w:val="clear" w:color="auto" w:fill="FFFF00"/>
          </w:tcPr>
          <w:p w:rsidR="006F1C51" w:rsidRPr="00B1664A" w:rsidRDefault="006F1C51" w:rsidP="006F1C51">
            <w:pPr>
              <w:rPr>
                <w:rFonts w:ascii="Calibri" w:hAnsi="Calibri"/>
                <w:sz w:val="28"/>
                <w:szCs w:val="28"/>
              </w:rPr>
            </w:pPr>
          </w:p>
        </w:tc>
      </w:tr>
      <w:tr w:rsidR="006E37BB" w:rsidRPr="00B1664A" w:rsidTr="00BE45AC">
        <w:trPr>
          <w:trHeight w:val="1054"/>
        </w:trPr>
        <w:tc>
          <w:tcPr>
            <w:tcW w:w="1160" w:type="dxa"/>
            <w:shd w:val="clear" w:color="auto" w:fill="92D050"/>
          </w:tcPr>
          <w:p w:rsidR="006F1C51" w:rsidRPr="00B1664A" w:rsidRDefault="006F1C51" w:rsidP="006F1C51">
            <w:pPr>
              <w:jc w:val="center"/>
              <w:rPr>
                <w:rFonts w:ascii="Calibri" w:hAnsi="Calibri"/>
                <w:sz w:val="28"/>
                <w:szCs w:val="28"/>
              </w:rPr>
            </w:pPr>
            <w:r w:rsidRPr="00B1664A">
              <w:rPr>
                <w:rFonts w:ascii="Calibri" w:hAnsi="Calibri"/>
                <w:sz w:val="28"/>
                <w:szCs w:val="28"/>
              </w:rPr>
              <w:t>GREEN</w:t>
            </w:r>
          </w:p>
        </w:tc>
        <w:tc>
          <w:tcPr>
            <w:tcW w:w="842" w:type="dxa"/>
            <w:shd w:val="clear" w:color="auto" w:fill="92D050"/>
          </w:tcPr>
          <w:p w:rsidR="006F1C51" w:rsidRPr="00B1664A" w:rsidRDefault="006F1C51" w:rsidP="006F1C51">
            <w:pPr>
              <w:jc w:val="center"/>
              <w:rPr>
                <w:rFonts w:ascii="Calibri" w:hAnsi="Calibri"/>
                <w:sz w:val="28"/>
                <w:szCs w:val="28"/>
              </w:rPr>
            </w:pPr>
            <w:r w:rsidRPr="00B1664A">
              <w:rPr>
                <w:rFonts w:ascii="Calibri" w:hAnsi="Calibri"/>
                <w:sz w:val="28"/>
                <w:szCs w:val="28"/>
              </w:rPr>
              <w:t>70%-79%</w:t>
            </w:r>
          </w:p>
        </w:tc>
        <w:tc>
          <w:tcPr>
            <w:tcW w:w="1069" w:type="dxa"/>
            <w:shd w:val="clear" w:color="auto" w:fill="92D050"/>
          </w:tcPr>
          <w:p w:rsidR="006F1C51" w:rsidRPr="00B1664A" w:rsidRDefault="006F1C51" w:rsidP="006F1C51">
            <w:pPr>
              <w:jc w:val="center"/>
              <w:rPr>
                <w:rFonts w:ascii="Calibri" w:hAnsi="Calibri"/>
                <w:sz w:val="28"/>
                <w:szCs w:val="28"/>
              </w:rPr>
            </w:pPr>
            <w:r>
              <w:rPr>
                <w:rFonts w:ascii="Calibri" w:hAnsi="Calibri"/>
                <w:sz w:val="28"/>
                <w:szCs w:val="28"/>
              </w:rPr>
              <w:t>143</w:t>
            </w:r>
            <w:r w:rsidRPr="00B1664A">
              <w:rPr>
                <w:rFonts w:ascii="Calibri" w:hAnsi="Calibri"/>
                <w:sz w:val="28"/>
                <w:szCs w:val="28"/>
              </w:rPr>
              <w:t>-161</w:t>
            </w:r>
          </w:p>
        </w:tc>
        <w:tc>
          <w:tcPr>
            <w:tcW w:w="1274" w:type="dxa"/>
            <w:shd w:val="clear" w:color="auto" w:fill="92D050"/>
          </w:tcPr>
          <w:p w:rsidR="006F1C51" w:rsidRPr="00B1664A" w:rsidRDefault="006F1C51" w:rsidP="006F1C51">
            <w:pPr>
              <w:jc w:val="center"/>
              <w:rPr>
                <w:rFonts w:ascii="Calibri" w:hAnsi="Calibri"/>
                <w:sz w:val="28"/>
                <w:szCs w:val="28"/>
              </w:rPr>
            </w:pPr>
            <w:r>
              <w:rPr>
                <w:rFonts w:ascii="Calibri" w:hAnsi="Calibri"/>
                <w:sz w:val="28"/>
                <w:szCs w:val="28"/>
              </w:rPr>
              <w:t>3</w:t>
            </w:r>
          </w:p>
        </w:tc>
        <w:tc>
          <w:tcPr>
            <w:tcW w:w="2265" w:type="dxa"/>
            <w:shd w:val="clear" w:color="auto" w:fill="92D050"/>
          </w:tcPr>
          <w:p w:rsidR="006F1C51" w:rsidRPr="00B1664A" w:rsidRDefault="006F1C51" w:rsidP="006F1C51">
            <w:pPr>
              <w:rPr>
                <w:rFonts w:ascii="Calibri" w:hAnsi="Calibri"/>
                <w:sz w:val="28"/>
                <w:szCs w:val="28"/>
              </w:rPr>
            </w:pPr>
          </w:p>
        </w:tc>
        <w:tc>
          <w:tcPr>
            <w:tcW w:w="2406" w:type="dxa"/>
            <w:shd w:val="clear" w:color="auto" w:fill="92D050"/>
          </w:tcPr>
          <w:p w:rsidR="006F1C51" w:rsidRPr="00B1664A" w:rsidRDefault="006F1C51" w:rsidP="006F1C51">
            <w:pPr>
              <w:rPr>
                <w:rFonts w:ascii="Calibri" w:hAnsi="Calibri"/>
                <w:sz w:val="28"/>
                <w:szCs w:val="28"/>
              </w:rPr>
            </w:pPr>
            <w:r w:rsidRPr="00B1664A">
              <w:rPr>
                <w:rFonts w:ascii="Calibri" w:hAnsi="Calibri"/>
                <w:sz w:val="28"/>
                <w:szCs w:val="28"/>
              </w:rPr>
              <w:br/>
            </w:r>
          </w:p>
        </w:tc>
      </w:tr>
      <w:tr w:rsidR="006E37BB" w:rsidRPr="00B1664A" w:rsidTr="00BE45AC">
        <w:trPr>
          <w:trHeight w:val="1028"/>
        </w:trPr>
        <w:tc>
          <w:tcPr>
            <w:tcW w:w="1160" w:type="dxa"/>
            <w:shd w:val="clear" w:color="auto" w:fill="00B0F0"/>
          </w:tcPr>
          <w:p w:rsidR="006F1C51" w:rsidRPr="00B1664A" w:rsidRDefault="006F1C51" w:rsidP="006F1C51">
            <w:pPr>
              <w:jc w:val="center"/>
              <w:rPr>
                <w:rFonts w:ascii="Calibri" w:hAnsi="Calibri"/>
                <w:sz w:val="28"/>
                <w:szCs w:val="28"/>
              </w:rPr>
            </w:pPr>
            <w:r w:rsidRPr="00B1664A">
              <w:rPr>
                <w:rFonts w:ascii="Calibri" w:hAnsi="Calibri"/>
                <w:sz w:val="28"/>
                <w:szCs w:val="28"/>
              </w:rPr>
              <w:t>BLUE</w:t>
            </w:r>
          </w:p>
        </w:tc>
        <w:tc>
          <w:tcPr>
            <w:tcW w:w="842" w:type="dxa"/>
            <w:shd w:val="clear" w:color="auto" w:fill="00B0F0"/>
          </w:tcPr>
          <w:p w:rsidR="006F1C51" w:rsidRPr="00B1664A" w:rsidRDefault="006F1C51" w:rsidP="006F1C51">
            <w:pPr>
              <w:jc w:val="center"/>
              <w:rPr>
                <w:rFonts w:ascii="Calibri" w:hAnsi="Calibri"/>
                <w:sz w:val="28"/>
                <w:szCs w:val="28"/>
              </w:rPr>
            </w:pPr>
            <w:r w:rsidRPr="00B1664A">
              <w:rPr>
                <w:rFonts w:ascii="Calibri" w:hAnsi="Calibri"/>
                <w:sz w:val="28"/>
                <w:szCs w:val="28"/>
              </w:rPr>
              <w:t>60%-69%</w:t>
            </w:r>
          </w:p>
        </w:tc>
        <w:tc>
          <w:tcPr>
            <w:tcW w:w="1069" w:type="dxa"/>
            <w:shd w:val="clear" w:color="auto" w:fill="00B0F0"/>
          </w:tcPr>
          <w:p w:rsidR="006F1C51" w:rsidRPr="00B1664A" w:rsidRDefault="006F1C51" w:rsidP="006F1C51">
            <w:pPr>
              <w:jc w:val="center"/>
              <w:rPr>
                <w:rFonts w:ascii="Calibri" w:hAnsi="Calibri"/>
                <w:sz w:val="28"/>
                <w:szCs w:val="28"/>
              </w:rPr>
            </w:pPr>
            <w:r>
              <w:rPr>
                <w:rFonts w:ascii="Calibri" w:hAnsi="Calibri"/>
                <w:sz w:val="28"/>
                <w:szCs w:val="28"/>
              </w:rPr>
              <w:t>122</w:t>
            </w:r>
            <w:r w:rsidRPr="00B1664A">
              <w:rPr>
                <w:rFonts w:ascii="Calibri" w:hAnsi="Calibri"/>
                <w:sz w:val="28"/>
                <w:szCs w:val="28"/>
              </w:rPr>
              <w:t>-141</w:t>
            </w:r>
          </w:p>
        </w:tc>
        <w:tc>
          <w:tcPr>
            <w:tcW w:w="1274" w:type="dxa"/>
            <w:shd w:val="clear" w:color="auto" w:fill="00B0F0"/>
          </w:tcPr>
          <w:p w:rsidR="006F1C51" w:rsidRPr="00B1664A" w:rsidRDefault="006F1C51" w:rsidP="006F1C51">
            <w:pPr>
              <w:jc w:val="center"/>
              <w:rPr>
                <w:rFonts w:ascii="Calibri" w:hAnsi="Calibri"/>
                <w:sz w:val="28"/>
                <w:szCs w:val="28"/>
              </w:rPr>
            </w:pPr>
            <w:r>
              <w:rPr>
                <w:rFonts w:ascii="Calibri" w:hAnsi="Calibri"/>
                <w:sz w:val="28"/>
                <w:szCs w:val="28"/>
              </w:rPr>
              <w:t>2</w:t>
            </w:r>
          </w:p>
        </w:tc>
        <w:tc>
          <w:tcPr>
            <w:tcW w:w="2265" w:type="dxa"/>
            <w:shd w:val="clear" w:color="auto" w:fill="00B0F0"/>
          </w:tcPr>
          <w:p w:rsidR="006F1C51" w:rsidRPr="00B1664A" w:rsidRDefault="006F1C51" w:rsidP="006F1C51">
            <w:pPr>
              <w:rPr>
                <w:rFonts w:ascii="Calibri" w:hAnsi="Calibri"/>
                <w:sz w:val="28"/>
                <w:szCs w:val="28"/>
              </w:rPr>
            </w:pPr>
          </w:p>
        </w:tc>
        <w:tc>
          <w:tcPr>
            <w:tcW w:w="2406" w:type="dxa"/>
            <w:shd w:val="clear" w:color="auto" w:fill="00B0F0"/>
          </w:tcPr>
          <w:p w:rsidR="006F1C51" w:rsidRPr="00B1664A" w:rsidRDefault="006F1C51" w:rsidP="006F1C51">
            <w:pPr>
              <w:rPr>
                <w:rFonts w:ascii="Calibri" w:hAnsi="Calibri"/>
                <w:sz w:val="28"/>
                <w:szCs w:val="28"/>
              </w:rPr>
            </w:pPr>
            <w:r w:rsidRPr="00B1664A">
              <w:rPr>
                <w:rFonts w:ascii="Calibri" w:hAnsi="Calibri"/>
                <w:sz w:val="28"/>
                <w:szCs w:val="28"/>
              </w:rPr>
              <w:br/>
            </w:r>
          </w:p>
        </w:tc>
      </w:tr>
      <w:tr w:rsidR="006E37BB" w:rsidRPr="00B1664A" w:rsidTr="00BE45AC">
        <w:trPr>
          <w:trHeight w:val="96"/>
        </w:trPr>
        <w:tc>
          <w:tcPr>
            <w:tcW w:w="1160" w:type="dxa"/>
            <w:shd w:val="clear" w:color="auto" w:fill="BFBFBF"/>
          </w:tcPr>
          <w:p w:rsidR="006F1C51" w:rsidRPr="00B1664A" w:rsidRDefault="006F1C51" w:rsidP="006F1C51">
            <w:pPr>
              <w:jc w:val="center"/>
              <w:rPr>
                <w:rFonts w:ascii="Calibri" w:hAnsi="Calibri"/>
                <w:sz w:val="28"/>
                <w:szCs w:val="28"/>
              </w:rPr>
            </w:pPr>
            <w:r w:rsidRPr="00B1664A">
              <w:rPr>
                <w:rFonts w:ascii="Calibri" w:hAnsi="Calibri"/>
                <w:sz w:val="28"/>
                <w:szCs w:val="28"/>
              </w:rPr>
              <w:t>GREY</w:t>
            </w:r>
          </w:p>
        </w:tc>
        <w:tc>
          <w:tcPr>
            <w:tcW w:w="842" w:type="dxa"/>
            <w:shd w:val="clear" w:color="auto" w:fill="BFBFBF"/>
          </w:tcPr>
          <w:p w:rsidR="006F1C51" w:rsidRPr="00B1664A" w:rsidRDefault="006F1C51" w:rsidP="006F1C51">
            <w:pPr>
              <w:jc w:val="center"/>
              <w:rPr>
                <w:rFonts w:ascii="Calibri" w:hAnsi="Calibri"/>
                <w:sz w:val="28"/>
                <w:szCs w:val="28"/>
              </w:rPr>
            </w:pPr>
            <w:r w:rsidRPr="00B1664A">
              <w:rPr>
                <w:rFonts w:ascii="Calibri" w:hAnsi="Calibri"/>
                <w:sz w:val="28"/>
                <w:szCs w:val="28"/>
              </w:rPr>
              <w:t>50%-59%</w:t>
            </w:r>
          </w:p>
        </w:tc>
        <w:tc>
          <w:tcPr>
            <w:tcW w:w="1069" w:type="dxa"/>
            <w:shd w:val="clear" w:color="auto" w:fill="BFBFBF"/>
          </w:tcPr>
          <w:p w:rsidR="006F1C51" w:rsidRPr="00B1664A" w:rsidRDefault="006F1C51" w:rsidP="006F1C51">
            <w:pPr>
              <w:jc w:val="center"/>
              <w:rPr>
                <w:rFonts w:ascii="Calibri" w:hAnsi="Calibri"/>
                <w:sz w:val="28"/>
                <w:szCs w:val="28"/>
              </w:rPr>
            </w:pPr>
            <w:r w:rsidRPr="00B1664A">
              <w:rPr>
                <w:rFonts w:ascii="Calibri" w:hAnsi="Calibri"/>
                <w:sz w:val="28"/>
                <w:szCs w:val="28"/>
              </w:rPr>
              <w:t>102-120</w:t>
            </w:r>
          </w:p>
        </w:tc>
        <w:tc>
          <w:tcPr>
            <w:tcW w:w="1274" w:type="dxa"/>
            <w:shd w:val="clear" w:color="auto" w:fill="BFBFBF"/>
          </w:tcPr>
          <w:p w:rsidR="006F1C51" w:rsidRPr="00B1664A" w:rsidRDefault="006F1C51" w:rsidP="006F1C51">
            <w:pPr>
              <w:jc w:val="center"/>
              <w:rPr>
                <w:rFonts w:ascii="Calibri" w:hAnsi="Calibri"/>
                <w:sz w:val="28"/>
                <w:szCs w:val="28"/>
              </w:rPr>
            </w:pPr>
            <w:r>
              <w:rPr>
                <w:rFonts w:ascii="Calibri" w:hAnsi="Calibri"/>
                <w:sz w:val="28"/>
                <w:szCs w:val="28"/>
              </w:rPr>
              <w:t>1</w:t>
            </w:r>
          </w:p>
        </w:tc>
        <w:tc>
          <w:tcPr>
            <w:tcW w:w="2265" w:type="dxa"/>
            <w:shd w:val="clear" w:color="auto" w:fill="BFBFBF"/>
          </w:tcPr>
          <w:p w:rsidR="006F1C51" w:rsidRPr="00B1664A" w:rsidRDefault="006F1C51" w:rsidP="006F1C51">
            <w:pPr>
              <w:rPr>
                <w:rFonts w:ascii="Calibri" w:hAnsi="Calibri"/>
                <w:sz w:val="28"/>
                <w:szCs w:val="28"/>
              </w:rPr>
            </w:pPr>
          </w:p>
        </w:tc>
        <w:tc>
          <w:tcPr>
            <w:tcW w:w="2406" w:type="dxa"/>
            <w:shd w:val="clear" w:color="auto" w:fill="BFBFBF"/>
          </w:tcPr>
          <w:p w:rsidR="006F1C51" w:rsidRPr="00B1664A" w:rsidRDefault="006F1C51" w:rsidP="006F1C51">
            <w:pPr>
              <w:rPr>
                <w:rFonts w:ascii="Calibri" w:hAnsi="Calibri"/>
                <w:sz w:val="28"/>
                <w:szCs w:val="28"/>
              </w:rPr>
            </w:pPr>
          </w:p>
        </w:tc>
      </w:tr>
      <w:tr w:rsidR="00BE45AC" w:rsidRPr="00B1664A" w:rsidTr="00BE45AC">
        <w:trPr>
          <w:trHeight w:val="96"/>
        </w:trPr>
        <w:tc>
          <w:tcPr>
            <w:tcW w:w="6610" w:type="dxa"/>
            <w:gridSpan w:val="5"/>
            <w:shd w:val="clear" w:color="auto" w:fill="FFFFFF" w:themeFill="background1"/>
          </w:tcPr>
          <w:p w:rsidR="00BE45AC" w:rsidRPr="00BE45AC" w:rsidRDefault="00BE45AC" w:rsidP="006F1C51">
            <w:pPr>
              <w:rPr>
                <w:rFonts w:ascii="Calibri" w:hAnsi="Calibri"/>
                <w:b/>
                <w:color w:val="000000" w:themeColor="text1"/>
                <w:sz w:val="28"/>
                <w:szCs w:val="28"/>
              </w:rPr>
            </w:pPr>
            <w:r w:rsidRPr="00BE45AC">
              <w:rPr>
                <w:rFonts w:ascii="Calibri" w:hAnsi="Calibri"/>
                <w:b/>
                <w:color w:val="000000" w:themeColor="text1"/>
                <w:sz w:val="28"/>
                <w:szCs w:val="28"/>
              </w:rPr>
              <w:t xml:space="preserve">Total Numbers MEPS Achieved </w:t>
            </w:r>
            <w:r>
              <w:rPr>
                <w:rFonts w:ascii="Calibri" w:hAnsi="Calibri"/>
                <w:b/>
                <w:color w:val="000000" w:themeColor="text1"/>
                <w:sz w:val="28"/>
                <w:szCs w:val="28"/>
              </w:rPr>
              <w:t>in</w:t>
            </w:r>
            <w:r w:rsidRPr="00BE45AC">
              <w:rPr>
                <w:rFonts w:ascii="Calibri" w:hAnsi="Calibri"/>
                <w:b/>
                <w:color w:val="000000" w:themeColor="text1"/>
                <w:sz w:val="28"/>
                <w:szCs w:val="28"/>
              </w:rPr>
              <w:t xml:space="preserve"> session</w:t>
            </w:r>
          </w:p>
        </w:tc>
        <w:tc>
          <w:tcPr>
            <w:tcW w:w="2406" w:type="dxa"/>
            <w:shd w:val="clear" w:color="auto" w:fill="FFFFFF" w:themeFill="background1"/>
          </w:tcPr>
          <w:p w:rsidR="00BE45AC" w:rsidRPr="00BE45AC" w:rsidRDefault="00BE45AC" w:rsidP="006F1C51">
            <w:pPr>
              <w:rPr>
                <w:rFonts w:ascii="Calibri" w:hAnsi="Calibri"/>
                <w:color w:val="000000" w:themeColor="text1"/>
                <w:sz w:val="28"/>
                <w:szCs w:val="28"/>
              </w:rPr>
            </w:pPr>
          </w:p>
        </w:tc>
      </w:tr>
    </w:tbl>
    <w:p w:rsidR="006F1C51" w:rsidRDefault="006F1C51" w:rsidP="00867707"/>
    <w:p w:rsidR="00DD0251" w:rsidRPr="00867707" w:rsidRDefault="00DD0251" w:rsidP="00867707"/>
    <w:p w:rsidR="00867707" w:rsidRPr="00867707" w:rsidRDefault="00867707" w:rsidP="00867707"/>
    <w:p w:rsidR="00867707" w:rsidRPr="00867707" w:rsidRDefault="00867707" w:rsidP="00867707"/>
    <w:p w:rsidR="0001329B" w:rsidRDefault="0001329B" w:rsidP="00BE45AC">
      <w:pPr>
        <w:pStyle w:val="NormalWeb"/>
        <w:shd w:val="clear" w:color="auto" w:fill="FFFFFF"/>
        <w:rPr>
          <w:rStyle w:val="Strong"/>
          <w:rFonts w:ascii="Helvetica" w:hAnsi="Helvetica"/>
          <w:color w:val="333333"/>
          <w:u w:val="single"/>
        </w:rPr>
      </w:pPr>
    </w:p>
    <w:p w:rsidR="0001329B" w:rsidRDefault="0001329B" w:rsidP="00BE45AC">
      <w:pPr>
        <w:pStyle w:val="NormalWeb"/>
        <w:shd w:val="clear" w:color="auto" w:fill="FFFFFF"/>
        <w:rPr>
          <w:rStyle w:val="Strong"/>
          <w:rFonts w:ascii="Helvetica" w:hAnsi="Helvetica"/>
          <w:color w:val="333333"/>
          <w:u w:val="single"/>
        </w:rPr>
      </w:pPr>
    </w:p>
    <w:p w:rsidR="0001329B" w:rsidRDefault="0001329B" w:rsidP="00BE45AC">
      <w:pPr>
        <w:pStyle w:val="NormalWeb"/>
        <w:shd w:val="clear" w:color="auto" w:fill="FFFFFF"/>
        <w:rPr>
          <w:rStyle w:val="Strong"/>
          <w:rFonts w:ascii="Helvetica" w:hAnsi="Helvetica"/>
          <w:color w:val="333333"/>
          <w:u w:val="single"/>
        </w:rPr>
      </w:pPr>
    </w:p>
    <w:p w:rsidR="0001329B" w:rsidRDefault="0001329B" w:rsidP="00BE45AC">
      <w:pPr>
        <w:pStyle w:val="NormalWeb"/>
        <w:shd w:val="clear" w:color="auto" w:fill="FFFFFF"/>
        <w:rPr>
          <w:rStyle w:val="Strong"/>
          <w:rFonts w:ascii="Helvetica" w:hAnsi="Helvetica"/>
          <w:color w:val="333333"/>
          <w:u w:val="single"/>
        </w:rPr>
      </w:pPr>
    </w:p>
    <w:p w:rsidR="0001329B" w:rsidRDefault="0001329B" w:rsidP="00BE45AC">
      <w:pPr>
        <w:pStyle w:val="NormalWeb"/>
        <w:shd w:val="clear" w:color="auto" w:fill="FFFFFF"/>
        <w:rPr>
          <w:rStyle w:val="Strong"/>
          <w:rFonts w:ascii="Helvetica" w:hAnsi="Helvetica"/>
          <w:color w:val="333333"/>
          <w:u w:val="single"/>
        </w:rPr>
      </w:pPr>
    </w:p>
    <w:p w:rsidR="0001329B" w:rsidRDefault="0001329B" w:rsidP="00BE45AC">
      <w:pPr>
        <w:pStyle w:val="NormalWeb"/>
        <w:shd w:val="clear" w:color="auto" w:fill="FFFFFF"/>
        <w:rPr>
          <w:rStyle w:val="Strong"/>
          <w:rFonts w:ascii="Helvetica" w:hAnsi="Helvetica"/>
          <w:color w:val="333333"/>
          <w:u w:val="single"/>
        </w:rPr>
      </w:pPr>
    </w:p>
    <w:p w:rsidR="0001329B" w:rsidRDefault="0001329B" w:rsidP="00BE45AC">
      <w:pPr>
        <w:pStyle w:val="NormalWeb"/>
        <w:shd w:val="clear" w:color="auto" w:fill="FFFFFF"/>
        <w:rPr>
          <w:rStyle w:val="Strong"/>
          <w:rFonts w:ascii="Helvetica" w:hAnsi="Helvetica"/>
          <w:color w:val="333333"/>
          <w:u w:val="single"/>
        </w:rPr>
      </w:pPr>
    </w:p>
    <w:p w:rsidR="00BE45AC" w:rsidRPr="0001329B" w:rsidRDefault="00BE45AC" w:rsidP="00BE45AC">
      <w:pPr>
        <w:pStyle w:val="NormalWeb"/>
        <w:shd w:val="clear" w:color="auto" w:fill="FFFFFF"/>
        <w:rPr>
          <w:rFonts w:asciiTheme="minorHAnsi" w:hAnsiTheme="minorHAnsi" w:cstheme="minorHAnsi"/>
          <w:color w:val="333333"/>
        </w:rPr>
      </w:pPr>
      <w:r w:rsidRPr="0001329B">
        <w:rPr>
          <w:rStyle w:val="Strong"/>
          <w:rFonts w:asciiTheme="minorHAnsi" w:hAnsiTheme="minorHAnsi" w:cstheme="minorHAnsi"/>
          <w:color w:val="333333"/>
          <w:u w:val="single"/>
        </w:rPr>
        <w:lastRenderedPageBreak/>
        <w:t>How often should we be in the RED zone?</w:t>
      </w:r>
    </w:p>
    <w:p w:rsidR="00BE45AC" w:rsidRPr="0001329B" w:rsidRDefault="00BE45AC" w:rsidP="00BE45AC">
      <w:pPr>
        <w:pStyle w:val="NormalWeb"/>
        <w:shd w:val="clear" w:color="auto" w:fill="FFFFFF"/>
        <w:rPr>
          <w:rFonts w:asciiTheme="minorHAnsi" w:hAnsiTheme="minorHAnsi" w:cstheme="minorHAnsi"/>
          <w:color w:val="333333"/>
        </w:rPr>
      </w:pPr>
      <w:r w:rsidRPr="0001329B">
        <w:rPr>
          <w:rFonts w:asciiTheme="minorHAnsi" w:hAnsiTheme="minorHAnsi" w:cstheme="minorHAnsi"/>
          <w:color w:val="333333"/>
        </w:rPr>
        <w:t>The World Health Organization &amp; American College of Sports Medicine recommend that adults perform </w:t>
      </w:r>
      <w:r w:rsidRPr="0001329B">
        <w:rPr>
          <w:rFonts w:asciiTheme="minorHAnsi" w:hAnsiTheme="minorHAnsi" w:cstheme="minorHAnsi"/>
          <w:color w:val="333333"/>
          <w:u w:val="single"/>
        </w:rPr>
        <w:t>&gt;</w:t>
      </w:r>
      <w:r w:rsidRPr="0001329B">
        <w:rPr>
          <w:rFonts w:asciiTheme="minorHAnsi" w:hAnsiTheme="minorHAnsi" w:cstheme="minorHAnsi"/>
          <w:color w:val="333333"/>
        </w:rPr>
        <w:t>150 minutes of moderate-intensity (BLUE &amp; GREEN zone) OR 75 minutes of vigorous-intensity (YELLOW &amp; RED zone) cardiorespiratory activity per week (or a combination of the two).  So, if you are spending ~30 minutes in the YELLOW and RED zones three days a week or ~20 minutes four days a week, you will meet the minimum recommended guidelines for a healthy lifestyle. </w:t>
      </w:r>
    </w:p>
    <w:p w:rsidR="00BE45AC" w:rsidRPr="0001329B" w:rsidRDefault="00BE45AC" w:rsidP="00BE45AC">
      <w:pPr>
        <w:pStyle w:val="NormalWeb"/>
        <w:shd w:val="clear" w:color="auto" w:fill="FFFFFF"/>
        <w:rPr>
          <w:rFonts w:asciiTheme="minorHAnsi" w:hAnsiTheme="minorHAnsi" w:cstheme="minorHAnsi"/>
          <w:color w:val="333333"/>
        </w:rPr>
      </w:pPr>
      <w:r w:rsidRPr="0001329B">
        <w:rPr>
          <w:rFonts w:asciiTheme="minorHAnsi" w:hAnsiTheme="minorHAnsi" w:cstheme="minorHAnsi"/>
          <w:color w:val="333333"/>
        </w:rPr>
        <w:t>If you have fitness or performance goals that extend beyond general health and well-being, you may spend more time in the RED zone to take yourself to another level. </w:t>
      </w:r>
    </w:p>
    <w:p w:rsidR="00BE45AC" w:rsidRPr="0001329B" w:rsidRDefault="00BE45AC" w:rsidP="00BE45AC">
      <w:pPr>
        <w:pStyle w:val="NormalWeb"/>
        <w:shd w:val="clear" w:color="auto" w:fill="FFFFFF"/>
        <w:rPr>
          <w:rFonts w:asciiTheme="minorHAnsi" w:hAnsiTheme="minorHAnsi" w:cstheme="minorHAnsi"/>
          <w:color w:val="333333"/>
        </w:rPr>
      </w:pPr>
      <w:r w:rsidRPr="0001329B">
        <w:rPr>
          <w:rFonts w:asciiTheme="minorHAnsi" w:hAnsiTheme="minorHAnsi" w:cstheme="minorHAnsi"/>
          <w:color w:val="333333"/>
        </w:rPr>
        <w:t>RED zone workouts should be very challenging, and they should tax your body.  In fact, that’s the point – we overload our body so that we can see adaptations.  Whenever we overload our body, it is important that we give it time to rest and recovery so that it can make the necessary adaptations before we overload it again.  If we do not offer enough time for recovery, we experience diminished returns and are at risk of over-training and injury.</w:t>
      </w:r>
    </w:p>
    <w:p w:rsidR="00BE45AC" w:rsidRPr="0001329B" w:rsidRDefault="00BE45AC" w:rsidP="00BE45AC">
      <w:pPr>
        <w:pStyle w:val="NormalWeb"/>
        <w:shd w:val="clear" w:color="auto" w:fill="FFFFFF"/>
        <w:rPr>
          <w:rFonts w:asciiTheme="minorHAnsi" w:hAnsiTheme="minorHAnsi" w:cstheme="minorHAnsi"/>
          <w:color w:val="333333"/>
        </w:rPr>
      </w:pPr>
      <w:r w:rsidRPr="0001329B">
        <w:rPr>
          <w:rFonts w:asciiTheme="minorHAnsi" w:hAnsiTheme="minorHAnsi" w:cstheme="minorHAnsi"/>
          <w:color w:val="333333"/>
        </w:rPr>
        <w:t>Give yourself at least 24 hours between RED zone workouts, and if you are newer to exercise, give yourself at least 48 hours.  We also recommend alternating your YELLOW and RED zone days with BLUE and GREEN zone days to offer your body and mind a little more recovery.  It is better to gradually progress in a way that allows you to sustain your healthy lifestyle than to blow out after a few weeks.  Be sure to listen to your body and take rest when you need it.   Consult a fitness professional if you are not sure how to effectively use the RED zone to achieve your goals.</w:t>
      </w:r>
    </w:p>
    <w:p w:rsidR="0001329B" w:rsidRPr="0001329B" w:rsidRDefault="0001329B" w:rsidP="0001329B">
      <w:pPr>
        <w:rPr>
          <w:rFonts w:asciiTheme="minorHAnsi" w:hAnsiTheme="minorHAnsi" w:cstheme="minorHAnsi"/>
          <w:b/>
        </w:rPr>
      </w:pPr>
      <w:r w:rsidRPr="0001329B">
        <w:rPr>
          <w:rFonts w:asciiTheme="minorHAnsi" w:hAnsiTheme="minorHAnsi" w:cstheme="minorHAnsi"/>
          <w:b/>
        </w:rPr>
        <w:t xml:space="preserve">Daily Challenge </w:t>
      </w:r>
      <w:r>
        <w:rPr>
          <w:rFonts w:asciiTheme="minorHAnsi" w:hAnsiTheme="minorHAnsi" w:cstheme="minorHAnsi"/>
          <w:b/>
        </w:rPr>
        <w:t>(Beat Mr Rizza)</w:t>
      </w:r>
    </w:p>
    <w:p w:rsidR="0005270A" w:rsidRPr="0005270A" w:rsidRDefault="0001329B" w:rsidP="00867707">
      <w:pPr>
        <w:rPr>
          <w:rFonts w:asciiTheme="minorHAnsi" w:hAnsiTheme="minorHAnsi" w:cstheme="minorHAnsi"/>
          <w:b/>
        </w:rPr>
      </w:pPr>
      <w:r>
        <w:rPr>
          <w:noProof/>
        </w:rPr>
        <w:drawing>
          <wp:inline distT="0" distB="0" distL="0" distR="0">
            <wp:extent cx="5731510" cy="3599499"/>
            <wp:effectExtent l="0" t="0" r="635" b="0"/>
            <wp:docPr id="9" name="Picture 9" descr="cid:7e215021-6076-42eb-8b11-27cbdf343e52@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7e215021-6076-42eb-8b11-27cbdf343e52@eurprd04.prod.outlook.com"/>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599499"/>
                    </a:xfrm>
                    <a:prstGeom prst="rect">
                      <a:avLst/>
                    </a:prstGeom>
                    <a:noFill/>
                    <a:ln>
                      <a:noFill/>
                    </a:ln>
                  </pic:spPr>
                </pic:pic>
              </a:graphicData>
            </a:graphic>
          </wp:inline>
        </w:drawing>
      </w:r>
    </w:p>
    <w:p w:rsidR="009B6E90" w:rsidRDefault="0005270A" w:rsidP="00867707">
      <w:pPr>
        <w:rPr>
          <w:rFonts w:asciiTheme="minorHAnsi" w:hAnsiTheme="minorHAnsi" w:cstheme="minorHAnsi"/>
          <w:b/>
        </w:rPr>
      </w:pPr>
      <w:r>
        <w:rPr>
          <w:noProof/>
        </w:rPr>
        <w:lastRenderedPageBreak/>
        <w:drawing>
          <wp:inline distT="0" distB="0" distL="0" distR="0">
            <wp:extent cx="5753100" cy="11222990"/>
            <wp:effectExtent l="0" t="0" r="0" b="0"/>
            <wp:docPr id="14" name="Picture 14" descr="cid:a70245cf-2b8a-49d1-8b48-c2d9bf586133@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a70245cf-2b8a-49d1-8b48-c2d9bf586133@eurprd04.prod.outlook.com"/>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9522" r="-379"/>
                    <a:stretch/>
                  </pic:blipFill>
                  <pic:spPr bwMode="auto">
                    <a:xfrm>
                      <a:off x="0" y="0"/>
                      <a:ext cx="5753256" cy="11223295"/>
                    </a:xfrm>
                    <a:prstGeom prst="rect">
                      <a:avLst/>
                    </a:prstGeom>
                    <a:noFill/>
                    <a:ln>
                      <a:noFill/>
                    </a:ln>
                    <a:extLst>
                      <a:ext uri="{53640926-AAD7-44D8-BBD7-CCE9431645EC}">
                        <a14:shadowObscured xmlns:a14="http://schemas.microsoft.com/office/drawing/2010/main"/>
                      </a:ext>
                    </a:extLst>
                  </pic:spPr>
                </pic:pic>
              </a:graphicData>
            </a:graphic>
          </wp:inline>
        </w:drawing>
      </w:r>
    </w:p>
    <w:p w:rsidR="0001329B" w:rsidRDefault="0001329B" w:rsidP="00867707">
      <w:pPr>
        <w:rPr>
          <w:rFonts w:asciiTheme="minorHAnsi" w:hAnsiTheme="minorHAnsi" w:cstheme="minorHAnsi"/>
          <w:b/>
        </w:rPr>
      </w:pPr>
      <w:r>
        <w:rPr>
          <w:noProof/>
        </w:rPr>
        <w:lastRenderedPageBreak/>
        <w:drawing>
          <wp:inline distT="0" distB="0" distL="0" distR="0">
            <wp:extent cx="5731510" cy="3599499"/>
            <wp:effectExtent l="0" t="0" r="0" b="0"/>
            <wp:docPr id="8" name="Picture 8" descr="cid:448eba10-8ce1-46b1-8121-f4765c1e5fed@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448eba10-8ce1-46b1-8121-f4765c1e5fed@eurprd04.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3599499"/>
                    </a:xfrm>
                    <a:prstGeom prst="rect">
                      <a:avLst/>
                    </a:prstGeom>
                    <a:noFill/>
                    <a:ln>
                      <a:noFill/>
                    </a:ln>
                  </pic:spPr>
                </pic:pic>
              </a:graphicData>
            </a:graphic>
          </wp:inline>
        </w:drawing>
      </w:r>
    </w:p>
    <w:p w:rsidR="0001329B" w:rsidRDefault="0001329B" w:rsidP="00867707">
      <w:pPr>
        <w:rPr>
          <w:rFonts w:asciiTheme="minorHAnsi" w:hAnsiTheme="minorHAnsi" w:cstheme="minorHAnsi"/>
          <w:b/>
        </w:rPr>
      </w:pPr>
    </w:p>
    <w:p w:rsidR="0001329B" w:rsidRPr="0001329B" w:rsidRDefault="009B6E90" w:rsidP="00867707">
      <w:pPr>
        <w:rPr>
          <w:rFonts w:asciiTheme="minorHAnsi" w:hAnsiTheme="minorHAnsi" w:cstheme="minorHAnsi"/>
          <w:b/>
        </w:rPr>
      </w:pPr>
      <w:r>
        <w:rPr>
          <w:noProof/>
        </w:rPr>
        <w:lastRenderedPageBreak/>
        <w:drawing>
          <wp:inline distT="0" distB="0" distL="0" distR="0">
            <wp:extent cx="5772150" cy="9741535"/>
            <wp:effectExtent l="0" t="0" r="0" b="0"/>
            <wp:docPr id="12" name="Picture 12" descr="cid:794340c3-1839-4456-b614-027f124a8448@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794340c3-1839-4456-b614-027f124a8448@eurprd04.prod.outlook.com"/>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 t="10778" r="-1238" b="10278"/>
                    <a:stretch/>
                  </pic:blipFill>
                  <pic:spPr bwMode="auto">
                    <a:xfrm>
                      <a:off x="0" y="0"/>
                      <a:ext cx="5772150" cy="9741535"/>
                    </a:xfrm>
                    <a:prstGeom prst="rect">
                      <a:avLst/>
                    </a:prstGeom>
                    <a:noFill/>
                    <a:ln>
                      <a:noFill/>
                    </a:ln>
                    <a:extLst>
                      <a:ext uri="{53640926-AAD7-44D8-BBD7-CCE9431645EC}">
                        <a14:shadowObscured xmlns:a14="http://schemas.microsoft.com/office/drawing/2010/main"/>
                      </a:ext>
                    </a:extLst>
                  </pic:spPr>
                </pic:pic>
              </a:graphicData>
            </a:graphic>
          </wp:inline>
        </w:drawing>
      </w:r>
    </w:p>
    <w:p w:rsidR="00867707" w:rsidRPr="00867707" w:rsidRDefault="0001329B" w:rsidP="00867707">
      <w:r>
        <w:rPr>
          <w:noProof/>
        </w:rPr>
        <w:lastRenderedPageBreak/>
        <w:drawing>
          <wp:inline distT="0" distB="0" distL="0" distR="0">
            <wp:extent cx="5659372" cy="7696200"/>
            <wp:effectExtent l="0" t="0" r="0" b="0"/>
            <wp:docPr id="10" name="Picture 10" descr="cid:d050fc57-3928-4c89-b571-21d1ecdef059@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d050fc57-3928-4c89-b571-21d1ecdef059@eurprd04.prod.outlook.com"/>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665780" cy="7704915"/>
                    </a:xfrm>
                    <a:prstGeom prst="rect">
                      <a:avLst/>
                    </a:prstGeom>
                    <a:noFill/>
                    <a:ln>
                      <a:noFill/>
                    </a:ln>
                  </pic:spPr>
                </pic:pic>
              </a:graphicData>
            </a:graphic>
          </wp:inline>
        </w:drawing>
      </w:r>
    </w:p>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Default="00867707" w:rsidP="00867707"/>
    <w:p w:rsidR="0005270A" w:rsidRDefault="0005270A" w:rsidP="00867707"/>
    <w:p w:rsidR="0005270A" w:rsidRPr="00867707" w:rsidRDefault="00A01C8A" w:rsidP="00867707">
      <w:r>
        <w:rPr>
          <w:noProof/>
        </w:rPr>
        <w:lastRenderedPageBreak/>
        <w:drawing>
          <wp:inline distT="0" distB="0" distL="0" distR="0">
            <wp:extent cx="5731510" cy="11175365"/>
            <wp:effectExtent l="0" t="0" r="0" b="6985"/>
            <wp:docPr id="16" name="Picture 16" descr="cid:1f5c0eca-9fb0-4ea9-b956-b71ce5ad753c@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1f5c0eca-9fb0-4ea9-b956-b71ce5ad753c@eurprd04.prod.outlook.com"/>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997" t="9752" r="-1000" b="154"/>
                    <a:stretch/>
                  </pic:blipFill>
                  <pic:spPr bwMode="auto">
                    <a:xfrm>
                      <a:off x="0" y="0"/>
                      <a:ext cx="5731666" cy="11175669"/>
                    </a:xfrm>
                    <a:prstGeom prst="rect">
                      <a:avLst/>
                    </a:prstGeom>
                    <a:noFill/>
                    <a:ln>
                      <a:noFill/>
                    </a:ln>
                    <a:extLst>
                      <a:ext uri="{53640926-AAD7-44D8-BBD7-CCE9431645EC}">
                        <a14:shadowObscured xmlns:a14="http://schemas.microsoft.com/office/drawing/2010/main"/>
                      </a:ext>
                    </a:extLst>
                  </pic:spPr>
                </pic:pic>
              </a:graphicData>
            </a:graphic>
          </wp:inline>
        </w:drawing>
      </w:r>
    </w:p>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867707" w:rsidRPr="00867707" w:rsidRDefault="00867707" w:rsidP="00867707"/>
    <w:p w:rsidR="00F54F32" w:rsidRPr="00867707" w:rsidRDefault="000B67FF" w:rsidP="00867707"/>
    <w:sectPr w:rsidR="00F54F32" w:rsidRPr="008677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67FF" w:rsidRDefault="000B67FF" w:rsidP="00A85CBB">
      <w:r>
        <w:separator/>
      </w:r>
    </w:p>
  </w:endnote>
  <w:endnote w:type="continuationSeparator" w:id="0">
    <w:p w:rsidR="000B67FF" w:rsidRDefault="000B67FF" w:rsidP="00A8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67FF" w:rsidRDefault="000B67FF" w:rsidP="00A85CBB">
      <w:r>
        <w:separator/>
      </w:r>
    </w:p>
  </w:footnote>
  <w:footnote w:type="continuationSeparator" w:id="0">
    <w:p w:rsidR="000B67FF" w:rsidRDefault="000B67FF" w:rsidP="00A85C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D54"/>
    <w:rsid w:val="0001329B"/>
    <w:rsid w:val="0005270A"/>
    <w:rsid w:val="000B67FF"/>
    <w:rsid w:val="001A3D42"/>
    <w:rsid w:val="00293D54"/>
    <w:rsid w:val="005567BF"/>
    <w:rsid w:val="006E37BB"/>
    <w:rsid w:val="006F1C51"/>
    <w:rsid w:val="007E00B3"/>
    <w:rsid w:val="00867707"/>
    <w:rsid w:val="0099328D"/>
    <w:rsid w:val="009B6E90"/>
    <w:rsid w:val="00A01C8A"/>
    <w:rsid w:val="00A85CBB"/>
    <w:rsid w:val="00BE45AC"/>
    <w:rsid w:val="00CE74D7"/>
    <w:rsid w:val="00DD0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55EFF2-C48E-4E6A-83F3-D6B92AB4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3D54"/>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unhideWhenUsed/>
    <w:qFormat/>
    <w:rsid w:val="00293D5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93D54"/>
    <w:rPr>
      <w:rFonts w:ascii="Cambria" w:eastAsia="Times New Roman" w:hAnsi="Cambria" w:cs="Times New Roman"/>
      <w:b/>
      <w:bCs/>
      <w:sz w:val="26"/>
      <w:szCs w:val="26"/>
      <w:lang w:eastAsia="en-GB"/>
    </w:rPr>
  </w:style>
  <w:style w:type="character" w:styleId="Hyperlink">
    <w:name w:val="Hyperlink"/>
    <w:rsid w:val="00293D54"/>
    <w:rPr>
      <w:color w:val="0000FF"/>
      <w:u w:val="single"/>
    </w:rPr>
  </w:style>
  <w:style w:type="paragraph" w:styleId="NormalWeb">
    <w:name w:val="Normal (Web)"/>
    <w:basedOn w:val="Normal"/>
    <w:uiPriority w:val="99"/>
    <w:unhideWhenUsed/>
    <w:rsid w:val="00293D54"/>
    <w:pPr>
      <w:spacing w:before="100" w:beforeAutospacing="1" w:after="100" w:afterAutospacing="1"/>
    </w:pPr>
  </w:style>
  <w:style w:type="paragraph" w:styleId="Header">
    <w:name w:val="header"/>
    <w:basedOn w:val="Normal"/>
    <w:link w:val="HeaderChar"/>
    <w:uiPriority w:val="99"/>
    <w:unhideWhenUsed/>
    <w:rsid w:val="00A85CBB"/>
    <w:pPr>
      <w:tabs>
        <w:tab w:val="center" w:pos="4513"/>
        <w:tab w:val="right" w:pos="9026"/>
      </w:tabs>
    </w:pPr>
  </w:style>
  <w:style w:type="character" w:customStyle="1" w:styleId="HeaderChar">
    <w:name w:val="Header Char"/>
    <w:basedOn w:val="DefaultParagraphFont"/>
    <w:link w:val="Header"/>
    <w:uiPriority w:val="99"/>
    <w:rsid w:val="00A85CB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85CBB"/>
    <w:pPr>
      <w:tabs>
        <w:tab w:val="center" w:pos="4513"/>
        <w:tab w:val="right" w:pos="9026"/>
      </w:tabs>
    </w:pPr>
  </w:style>
  <w:style w:type="character" w:customStyle="1" w:styleId="FooterChar">
    <w:name w:val="Footer Char"/>
    <w:basedOn w:val="DefaultParagraphFont"/>
    <w:link w:val="Footer"/>
    <w:uiPriority w:val="99"/>
    <w:rsid w:val="00A85CBB"/>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E45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19762">
      <w:bodyDiv w:val="1"/>
      <w:marLeft w:val="0"/>
      <w:marRight w:val="0"/>
      <w:marTop w:val="0"/>
      <w:marBottom w:val="0"/>
      <w:divBdr>
        <w:top w:val="none" w:sz="0" w:space="0" w:color="auto"/>
        <w:left w:val="none" w:sz="0" w:space="0" w:color="auto"/>
        <w:bottom w:val="none" w:sz="0" w:space="0" w:color="auto"/>
        <w:right w:val="none" w:sz="0" w:space="0" w:color="auto"/>
      </w:divBdr>
      <w:divsChild>
        <w:div w:id="128517496">
          <w:marLeft w:val="0"/>
          <w:marRight w:val="0"/>
          <w:marTop w:val="0"/>
          <w:marBottom w:val="0"/>
          <w:divBdr>
            <w:top w:val="none" w:sz="0" w:space="0" w:color="auto"/>
            <w:left w:val="none" w:sz="0" w:space="0" w:color="auto"/>
            <w:bottom w:val="none" w:sz="0" w:space="0" w:color="auto"/>
            <w:right w:val="none" w:sz="0" w:space="0" w:color="auto"/>
          </w:divBdr>
        </w:div>
        <w:div w:id="1127311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anmac.co.uk/muscle.htm" TargetMode="External"/><Relationship Id="rId13" Type="http://schemas.openxmlformats.org/officeDocument/2006/relationships/image" Target="media/image3.png"/><Relationship Id="rId18" Type="http://schemas.openxmlformats.org/officeDocument/2006/relationships/image" Target="cid:794340c3-1839-4456-b614-027f124a8448@eurprd04.prod.outlook.com" TargetMode="Externa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http://www.brianmac.co.uk/lactic.htm" TargetMode="External"/><Relationship Id="rId12" Type="http://schemas.openxmlformats.org/officeDocument/2006/relationships/image" Target="cid:7e215021-6076-42eb-8b11-27cbdf343e52@eurprd04.prod.outlook.com"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cid:448eba10-8ce1-46b1-8121-f4765c1e5fed@eurprd04.prod.outlook.com" TargetMode="External"/><Relationship Id="rId20" Type="http://schemas.openxmlformats.org/officeDocument/2006/relationships/image" Target="cid:d050fc57-3928-4c89-b571-21d1ecdef059@eurprd04.prod.outlook.com" TargetMode="External"/><Relationship Id="rId1" Type="http://schemas.openxmlformats.org/officeDocument/2006/relationships/styles" Target="styles.xml"/><Relationship Id="rId6" Type="http://schemas.openxmlformats.org/officeDocument/2006/relationships/hyperlink" Target="http://www.brianmac.co.uk/enduranc.htm"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cid:10246d9b-e689-483a-9794-5e59c04ea718@eurprd04.prod.outlook.com" TargetMode="Externa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cid:a70245cf-2b8a-49d1-8b48-c2d9bf586133@eurprd04.prod.outlook.com" TargetMode="External"/><Relationship Id="rId22" Type="http://schemas.openxmlformats.org/officeDocument/2006/relationships/image" Target="cid:1f5c0eca-9fb0-4ea9-b956-b71ce5ad753c@eurprd04.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Rizza</dc:creator>
  <cp:keywords/>
  <dc:description/>
  <cp:lastModifiedBy>Luke Murray</cp:lastModifiedBy>
  <cp:revision>3</cp:revision>
  <dcterms:created xsi:type="dcterms:W3CDTF">2020-03-25T16:51:00Z</dcterms:created>
  <dcterms:modified xsi:type="dcterms:W3CDTF">2020-03-25T16:51:00Z</dcterms:modified>
</cp:coreProperties>
</file>